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300" w:line="327.27272727272725" w:lineRule="auto"/>
        <w:contextualSpacing w:val="0"/>
        <w:rPr>
          <w:color w:val="666666"/>
        </w:rPr>
      </w:pPr>
      <w:r w:rsidDel="00000000" w:rsidR="00000000" w:rsidRPr="00000000">
        <w:rPr>
          <w:color w:val="666666"/>
          <w:rtl w:val="0"/>
        </w:rPr>
        <w:t xml:space="preserve">The second meeting of the Erasmus+ and eTwinning Sports Formula project happened in Alzano Lombardo, Italy from 5th February to 11th February, 2017. </w:t>
      </w:r>
    </w:p>
    <w:p w:rsidR="00000000" w:rsidDel="00000000" w:rsidP="00000000" w:rsidRDefault="00000000" w:rsidRPr="00000000" w14:paraId="00000001">
      <w:pPr>
        <w:shd w:fill="ffffff" w:val="clear"/>
        <w:spacing w:after="300" w:line="327.27272727272725" w:lineRule="auto"/>
        <w:contextualSpacing w:val="0"/>
        <w:rPr>
          <w:color w:val="666666"/>
        </w:rPr>
      </w:pPr>
      <w:r w:rsidDel="00000000" w:rsidR="00000000" w:rsidRPr="00000000">
        <w:rPr>
          <w:color w:val="666666"/>
          <w:rtl w:val="0"/>
        </w:rPr>
        <w:t xml:space="preserve">24 foreign students and 10 teachers from all partner schools took part in this mobility. All students lived in Italian students’ families and living there students evaluate as very good and hospitable. </w:t>
      </w:r>
    </w:p>
    <w:p w:rsidR="00000000" w:rsidDel="00000000" w:rsidP="00000000" w:rsidRDefault="00000000" w:rsidRPr="00000000" w14:paraId="00000002">
      <w:pPr>
        <w:shd w:fill="ffffff" w:val="clear"/>
        <w:spacing w:after="300" w:line="327.27272727272725" w:lineRule="auto"/>
        <w:contextualSpacing w:val="0"/>
        <w:rPr>
          <w:color w:val="666666"/>
        </w:rPr>
      </w:pPr>
      <w:r w:rsidDel="00000000" w:rsidR="00000000" w:rsidRPr="00000000">
        <w:rPr>
          <w:color w:val="666666"/>
          <w:rtl w:val="0"/>
        </w:rPr>
        <w:t xml:space="preserve">The students presented their work on results in maths and science in their school. Croatian, italian and latvian students presented some examples of science applied at sport . </w:t>
      </w:r>
    </w:p>
    <w:p w:rsidR="00000000" w:rsidDel="00000000" w:rsidP="00000000" w:rsidRDefault="00000000" w:rsidRPr="00000000" w14:paraId="00000003">
      <w:pPr>
        <w:contextualSpacing w:val="0"/>
        <w:rPr>
          <w:color w:val="666666"/>
        </w:rPr>
      </w:pPr>
      <w:r w:rsidDel="00000000" w:rsidR="00000000" w:rsidRPr="00000000">
        <w:rPr>
          <w:rtl w:val="0"/>
        </w:rPr>
        <w:t xml:space="preserve">In mixed nationality groups, the students have done laboratory works in chemistry and  physics. They experimented practical exercises and did a research work about muscle strengthening and also took part in </w:t>
      </w:r>
      <w:r w:rsidDel="00000000" w:rsidR="00000000" w:rsidRPr="00000000">
        <w:rPr>
          <w:color w:val="666666"/>
          <w:rtl w:val="0"/>
        </w:rPr>
        <w:t xml:space="preserve">sport activities.</w:t>
      </w:r>
    </w:p>
    <w:p w:rsidR="00000000" w:rsidDel="00000000" w:rsidP="00000000" w:rsidRDefault="00000000" w:rsidRPr="00000000" w14:paraId="00000004">
      <w:pPr>
        <w:shd w:fill="ffffff" w:val="clear"/>
        <w:spacing w:after="300" w:line="327.27272727272725" w:lineRule="auto"/>
        <w:contextualSpacing w:val="0"/>
        <w:rPr>
          <w:color w:val="666666"/>
        </w:rPr>
      </w:pPr>
      <w:r w:rsidDel="00000000" w:rsidR="00000000" w:rsidRPr="00000000">
        <w:rPr>
          <w:color w:val="666666"/>
          <w:rtl w:val="0"/>
        </w:rPr>
        <w:t xml:space="preserve">There were organized cultural excursions to Bergamo and Mantua.</w:t>
      </w:r>
    </w:p>
    <w:p w:rsidR="00000000" w:rsidDel="00000000" w:rsidP="00000000" w:rsidRDefault="00000000" w:rsidRPr="00000000" w14:paraId="00000005">
      <w:pPr>
        <w:shd w:fill="ffffff" w:val="clear"/>
        <w:spacing w:after="300" w:line="327.27272727272725" w:lineRule="auto"/>
        <w:contextualSpacing w:val="0"/>
        <w:rPr>
          <w:color w:val="666666"/>
        </w:rPr>
      </w:pPr>
      <w:r w:rsidDel="00000000" w:rsidR="00000000" w:rsidRPr="00000000">
        <w:rPr>
          <w:color w:val="666666"/>
          <w:rtl w:val="0"/>
        </w:rPr>
        <w:t xml:space="preserve">A lecture on “Skate and Math” by the skater and teacher Enrico Perano was organized for participants in project  and other italian students</w:t>
      </w:r>
    </w:p>
    <w:p w:rsidR="00000000" w:rsidDel="00000000" w:rsidP="00000000" w:rsidRDefault="00000000" w:rsidRPr="00000000" w14:paraId="00000006">
      <w:pPr>
        <w:shd w:fill="ffffff" w:val="clear"/>
        <w:spacing w:after="300" w:line="327.27272727272725" w:lineRule="auto"/>
        <w:contextualSpacing w:val="0"/>
        <w:rPr>
          <w:color w:val="666666"/>
        </w:rPr>
      </w:pPr>
      <w:r w:rsidDel="00000000" w:rsidR="00000000" w:rsidRPr="00000000">
        <w:rPr>
          <w:color w:val="666666"/>
          <w:rtl w:val="0"/>
        </w:rPr>
        <w:t xml:space="preserve">The professors of Perugia’s University Primo Brandi e Anna Salvadori holded a course about using maths models in teaching math. Project’s n teacher and others from Liceo Amaldi and near schools attended this lessons. </w:t>
      </w:r>
    </w:p>
    <w:p w:rsidR="00000000" w:rsidDel="00000000" w:rsidP="00000000" w:rsidRDefault="00000000" w:rsidRPr="00000000" w14:paraId="00000007">
      <w:pPr>
        <w:shd w:fill="ffffff" w:val="clear"/>
        <w:spacing w:after="300" w:line="327.27272727272725" w:lineRule="auto"/>
        <w:contextualSpacing w:val="0"/>
        <w:rPr>
          <w:color w:val="666666"/>
        </w:rPr>
      </w:pPr>
      <w:r w:rsidDel="00000000" w:rsidR="00000000" w:rsidRPr="00000000">
        <w:rPr>
          <w:rFonts w:ascii="Calibri" w:cs="Calibri" w:eastAsia="Calibri" w:hAnsi="Calibri"/>
          <w:color w:val="666666"/>
          <w:sz w:val="24"/>
          <w:szCs w:val="24"/>
          <w:highlight w:val="white"/>
          <w:rtl w:val="0"/>
        </w:rPr>
        <w:t xml:space="preserve">The team of teachers thought about ideas how to improve problems for ebook and planned future project activities and agreed on structure of students’ ebook.</w:t>
      </w:r>
      <w:r w:rsidDel="00000000" w:rsidR="00000000" w:rsidRPr="00000000">
        <w:rPr>
          <w:rtl w:val="0"/>
        </w:rPr>
      </w:r>
    </w:p>
    <w:p w:rsidR="00000000" w:rsidDel="00000000" w:rsidP="00000000" w:rsidRDefault="00000000" w:rsidRPr="00000000" w14:paraId="00000008">
      <w:pPr>
        <w:shd w:fill="ffffff" w:val="clear"/>
        <w:spacing w:after="300" w:line="327.27272727272725" w:lineRule="auto"/>
        <w:contextualSpacing w:val="0"/>
        <w:rPr>
          <w:color w:val="666666"/>
        </w:rPr>
      </w:pPr>
      <w:r w:rsidDel="00000000" w:rsidR="00000000" w:rsidRPr="00000000">
        <w:rPr>
          <w:color w:val="666666"/>
          <w:rtl w:val="0"/>
        </w:rPr>
        <w:t xml:space="preserve">After Project meeting there was created a survey about mobility and meeting in Italy, in which the participants’ answers showed that the Project activities have improved their English, their ICT skills and their cooperative skills.  Planning activities, living in host families, excursions, group works students evaluated as good or very good. </w:t>
      </w:r>
    </w:p>
    <w:p w:rsidR="00000000" w:rsidDel="00000000" w:rsidP="00000000" w:rsidRDefault="00000000" w:rsidRPr="00000000" w14:paraId="00000009">
      <w:pPr>
        <w:shd w:fill="ffffff" w:val="clear"/>
        <w:spacing w:after="300" w:line="327.27272727272725" w:lineRule="auto"/>
        <w:contextualSpacing w:val="0"/>
        <w:rPr>
          <w:color w:val="ea2d49"/>
          <w:u w:val="single"/>
        </w:rPr>
      </w:pPr>
      <w:r w:rsidDel="00000000" w:rsidR="00000000" w:rsidRPr="00000000">
        <w:fldChar w:fldCharType="begin"/>
        <w:instrText xml:space="preserve"> HYPERLINK "https://docs.google.com/forms/d/1sP1ECPJCo2leyTFwQRuotTST0_u9gGpWlnWogH_JY64/viewanalytics" </w:instrText>
        <w:fldChar w:fldCharType="separate"/>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fldChar w:fldCharType="end"/>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