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99A" w:rsidRDefault="00AF399A" w:rsidP="00AF399A">
      <w:pPr>
        <w:jc w:val="center"/>
      </w:pPr>
      <w:r>
        <w:t>LESSON PLAN</w:t>
      </w:r>
    </w:p>
    <w:p w:rsidR="00DB4441" w:rsidRPr="00DB4441" w:rsidRDefault="00DB4441" w:rsidP="00DB44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4925" w:rsidRDefault="003D0170" w:rsidP="001F0CD0">
      <w:pPr>
        <w:spacing w:after="0" w:line="240" w:lineRule="auto"/>
        <w:ind w:left="-1417"/>
        <w:rPr>
          <w:rFonts w:eastAsia="Times New Roman" w:cstheme="minorHAnsi"/>
          <w:b/>
          <w:sz w:val="28"/>
          <w:szCs w:val="28"/>
        </w:rPr>
      </w:pPr>
      <w:r w:rsidRPr="003D0170">
        <w:rPr>
          <w:rFonts w:eastAsia="Times New Roman" w:cstheme="minorHAnsi"/>
          <w:b/>
          <w:sz w:val="28"/>
          <w:szCs w:val="28"/>
        </w:rPr>
        <w:t xml:space="preserve">                  </w:t>
      </w:r>
      <w:r w:rsidR="00FD3C49">
        <w:rPr>
          <w:rFonts w:eastAsia="Times New Roman" w:cstheme="minorHAnsi"/>
          <w:b/>
          <w:sz w:val="28"/>
          <w:szCs w:val="28"/>
        </w:rPr>
        <w:t xml:space="preserve">     </w:t>
      </w:r>
      <w:r w:rsidR="00DB4441" w:rsidRPr="001F0CD0">
        <w:rPr>
          <w:rFonts w:eastAsia="Times New Roman" w:cstheme="minorHAnsi"/>
          <w:b/>
          <w:sz w:val="28"/>
          <w:szCs w:val="28"/>
          <w:u w:val="single"/>
        </w:rPr>
        <w:t>Subject:</w:t>
      </w:r>
      <w:r w:rsidR="00DB4441" w:rsidRPr="003D0170">
        <w:rPr>
          <w:rFonts w:eastAsia="Times New Roman" w:cstheme="minorHAnsi"/>
          <w:b/>
          <w:sz w:val="28"/>
          <w:szCs w:val="28"/>
        </w:rPr>
        <w:t xml:space="preserve"> </w:t>
      </w:r>
      <w:r w:rsidRPr="003D0170">
        <w:rPr>
          <w:rFonts w:eastAsia="Times New Roman" w:cstheme="minorHAnsi"/>
          <w:b/>
          <w:sz w:val="28"/>
          <w:szCs w:val="28"/>
        </w:rPr>
        <w:t xml:space="preserve"> </w:t>
      </w:r>
      <w:r w:rsidR="00DB4441" w:rsidRPr="0010090F">
        <w:rPr>
          <w:rFonts w:eastAsia="Times New Roman" w:cstheme="minorHAnsi"/>
          <w:sz w:val="28"/>
          <w:szCs w:val="28"/>
        </w:rPr>
        <w:t>Biology</w:t>
      </w:r>
    </w:p>
    <w:p w:rsidR="001F0CD0" w:rsidRPr="001F0CD0" w:rsidRDefault="001F0CD0" w:rsidP="001F0CD0">
      <w:pPr>
        <w:spacing w:after="0" w:line="240" w:lineRule="auto"/>
        <w:ind w:left="-1417"/>
        <w:rPr>
          <w:rFonts w:eastAsia="Times New Roman" w:cstheme="minorHAnsi"/>
          <w:b/>
          <w:sz w:val="28"/>
          <w:szCs w:val="28"/>
        </w:rPr>
      </w:pPr>
    </w:p>
    <w:p w:rsidR="00A54925" w:rsidRDefault="00A54925" w:rsidP="00A54925">
      <w:pPr>
        <w:rPr>
          <w:b/>
          <w:sz w:val="28"/>
          <w:szCs w:val="28"/>
        </w:rPr>
      </w:pPr>
      <w:r w:rsidRPr="00603F92">
        <w:rPr>
          <w:b/>
          <w:sz w:val="28"/>
          <w:szCs w:val="28"/>
          <w:u w:val="single"/>
        </w:rPr>
        <w:t>Topic</w:t>
      </w:r>
      <w:r>
        <w:rPr>
          <w:b/>
          <w:sz w:val="28"/>
          <w:szCs w:val="28"/>
        </w:rPr>
        <w:t xml:space="preserve">: </w:t>
      </w:r>
      <w:r w:rsidR="003D0170">
        <w:rPr>
          <w:b/>
          <w:sz w:val="28"/>
          <w:szCs w:val="28"/>
        </w:rPr>
        <w:t xml:space="preserve"> </w:t>
      </w:r>
      <w:r w:rsidRPr="0010090F">
        <w:rPr>
          <w:sz w:val="28"/>
          <w:szCs w:val="28"/>
        </w:rPr>
        <w:t>Digestion</w:t>
      </w:r>
    </w:p>
    <w:p w:rsidR="00A54925" w:rsidRDefault="00A54925" w:rsidP="00A54925">
      <w:pPr>
        <w:rPr>
          <w:b/>
          <w:sz w:val="28"/>
          <w:szCs w:val="28"/>
        </w:rPr>
      </w:pPr>
      <w:r w:rsidRPr="00603F92">
        <w:rPr>
          <w:b/>
          <w:sz w:val="28"/>
          <w:szCs w:val="28"/>
          <w:u w:val="single"/>
        </w:rPr>
        <w:t>Age of students</w:t>
      </w:r>
      <w:r>
        <w:rPr>
          <w:b/>
          <w:sz w:val="28"/>
          <w:szCs w:val="28"/>
        </w:rPr>
        <w:t xml:space="preserve">: </w:t>
      </w:r>
      <w:r w:rsidRPr="0010090F">
        <w:rPr>
          <w:sz w:val="28"/>
          <w:szCs w:val="28"/>
        </w:rPr>
        <w:t>16-18</w:t>
      </w:r>
    </w:p>
    <w:p w:rsidR="00A54925" w:rsidRDefault="00A54925" w:rsidP="00A54925">
      <w:pPr>
        <w:rPr>
          <w:b/>
          <w:sz w:val="28"/>
          <w:szCs w:val="28"/>
        </w:rPr>
      </w:pPr>
      <w:r w:rsidRPr="00603F92">
        <w:rPr>
          <w:b/>
          <w:sz w:val="28"/>
          <w:szCs w:val="28"/>
          <w:u w:val="single"/>
        </w:rPr>
        <w:t>Language level</w:t>
      </w:r>
      <w:r>
        <w:rPr>
          <w:b/>
          <w:sz w:val="28"/>
          <w:szCs w:val="28"/>
        </w:rPr>
        <w:t xml:space="preserve">: </w:t>
      </w:r>
      <w:r w:rsidR="005E2DC1">
        <w:rPr>
          <w:sz w:val="28"/>
          <w:szCs w:val="28"/>
        </w:rPr>
        <w:t>B1/</w:t>
      </w:r>
      <w:r w:rsidRPr="0010090F">
        <w:rPr>
          <w:sz w:val="28"/>
          <w:szCs w:val="28"/>
        </w:rPr>
        <w:t>B2</w:t>
      </w:r>
    </w:p>
    <w:p w:rsidR="00A54925" w:rsidRDefault="00A54925" w:rsidP="00A54925">
      <w:pPr>
        <w:rPr>
          <w:b/>
          <w:sz w:val="28"/>
          <w:szCs w:val="28"/>
        </w:rPr>
      </w:pPr>
      <w:r w:rsidRPr="00603F92">
        <w:rPr>
          <w:b/>
          <w:sz w:val="28"/>
          <w:szCs w:val="28"/>
          <w:u w:val="single"/>
        </w:rPr>
        <w:t>Time</w:t>
      </w:r>
      <w:r>
        <w:rPr>
          <w:b/>
          <w:sz w:val="28"/>
          <w:szCs w:val="28"/>
        </w:rPr>
        <w:t>:</w:t>
      </w:r>
      <w:r w:rsidRPr="0010090F">
        <w:rPr>
          <w:sz w:val="28"/>
          <w:szCs w:val="28"/>
        </w:rPr>
        <w:t xml:space="preserve"> </w:t>
      </w:r>
      <w:r w:rsidR="003D0170">
        <w:rPr>
          <w:sz w:val="28"/>
          <w:szCs w:val="28"/>
        </w:rPr>
        <w:t xml:space="preserve"> </w:t>
      </w:r>
      <w:r w:rsidR="003C49EF">
        <w:rPr>
          <w:sz w:val="28"/>
          <w:szCs w:val="28"/>
        </w:rPr>
        <w:t>45</w:t>
      </w:r>
      <w:r w:rsidR="005E2DC1">
        <w:rPr>
          <w:sz w:val="28"/>
          <w:szCs w:val="28"/>
        </w:rPr>
        <w:t>/60</w:t>
      </w:r>
      <w:r w:rsidRPr="0010090F">
        <w:rPr>
          <w:sz w:val="28"/>
          <w:szCs w:val="28"/>
        </w:rPr>
        <w:t xml:space="preserve"> min</w:t>
      </w:r>
    </w:p>
    <w:p w:rsidR="00FD3C49" w:rsidRDefault="00FD3C49" w:rsidP="00FD3C49">
      <w:pPr>
        <w:rPr>
          <w:b/>
          <w:sz w:val="28"/>
          <w:szCs w:val="28"/>
          <w:u w:val="single"/>
        </w:rPr>
      </w:pPr>
    </w:p>
    <w:p w:rsidR="00A54925" w:rsidRPr="00FD3C49" w:rsidRDefault="00A54925" w:rsidP="00FD3C49">
      <w:pPr>
        <w:rPr>
          <w:b/>
          <w:sz w:val="28"/>
          <w:szCs w:val="28"/>
          <w:u w:val="single"/>
        </w:rPr>
      </w:pPr>
      <w:r w:rsidRPr="008C1A61">
        <w:rPr>
          <w:b/>
          <w:sz w:val="28"/>
          <w:szCs w:val="28"/>
          <w:u w:val="single"/>
        </w:rPr>
        <w:t>Lesson 1</w:t>
      </w:r>
      <w:r w:rsidR="00FD3C49">
        <w:rPr>
          <w:b/>
          <w:sz w:val="28"/>
          <w:szCs w:val="28"/>
          <w:u w:val="single"/>
        </w:rPr>
        <w:t xml:space="preserve">: </w:t>
      </w:r>
      <w:r w:rsidR="00FD3C49" w:rsidRPr="008E6D67">
        <w:rPr>
          <w:b/>
          <w:sz w:val="28"/>
          <w:szCs w:val="28"/>
        </w:rPr>
        <w:t>Human digestive system</w:t>
      </w:r>
    </w:p>
    <w:p w:rsidR="00FD3C49" w:rsidRDefault="003B523E" w:rsidP="00A54925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8" o:spid="_x0000_s1026" type="#_x0000_t202" style="position:absolute;margin-left:-64.5pt;margin-top:11.95pt;width:68.65pt;height:18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lOgg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" stroked="f">
            <v:textbox>
              <w:txbxContent>
                <w:p w:rsidR="00A54925" w:rsidRDefault="00A54925" w:rsidP="00A54925">
                  <w:pPr>
                    <w:pStyle w:val="Listapunktowana"/>
                    <w:numPr>
                      <w:ilvl w:val="0"/>
                      <w:numId w:val="0"/>
                    </w:numPr>
                  </w:pPr>
                </w:p>
              </w:txbxContent>
            </v:textbox>
          </v:shape>
        </w:pict>
      </w:r>
      <w:r w:rsidR="00A54925" w:rsidRPr="008E6D67">
        <w:rPr>
          <w:b/>
          <w:sz w:val="28"/>
          <w:szCs w:val="28"/>
          <w:u w:val="single"/>
        </w:rPr>
        <w:t>Content aims:</w:t>
      </w:r>
    </w:p>
    <w:p w:rsidR="00FD3C49" w:rsidRDefault="00FD3C49" w:rsidP="00A54925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After completing the lesson, the student will be able to:</w:t>
      </w:r>
      <w:r w:rsidR="00A54925" w:rsidRPr="008E6D67">
        <w:rPr>
          <w:b/>
          <w:sz w:val="28"/>
          <w:szCs w:val="28"/>
          <w:u w:val="single"/>
        </w:rPr>
        <w:t xml:space="preserve"> </w:t>
      </w:r>
      <w:r w:rsidR="00725C43">
        <w:rPr>
          <w:b/>
          <w:sz w:val="28"/>
          <w:szCs w:val="28"/>
          <w:u w:val="single"/>
        </w:rPr>
        <w:t xml:space="preserve"> </w:t>
      </w:r>
    </w:p>
    <w:p w:rsidR="00FD3C49" w:rsidRDefault="00FD3C49" w:rsidP="00A54925">
      <w:pPr>
        <w:rPr>
          <w:sz w:val="28"/>
          <w:szCs w:val="28"/>
        </w:rPr>
      </w:pPr>
      <w:r>
        <w:rPr>
          <w:sz w:val="28"/>
          <w:szCs w:val="28"/>
        </w:rPr>
        <w:t xml:space="preserve">List </w:t>
      </w:r>
      <w:r w:rsidRPr="008E6D67">
        <w:rPr>
          <w:sz w:val="28"/>
          <w:szCs w:val="28"/>
        </w:rPr>
        <w:t xml:space="preserve">internal organs </w:t>
      </w:r>
      <w:r>
        <w:rPr>
          <w:sz w:val="28"/>
          <w:szCs w:val="28"/>
        </w:rPr>
        <w:t xml:space="preserve">that </w:t>
      </w:r>
      <w:r w:rsidRPr="008E6D67">
        <w:rPr>
          <w:sz w:val="28"/>
          <w:szCs w:val="28"/>
        </w:rPr>
        <w:t>take part in digestion</w:t>
      </w:r>
      <w:r>
        <w:rPr>
          <w:sz w:val="28"/>
          <w:szCs w:val="28"/>
        </w:rPr>
        <w:t>.</w:t>
      </w:r>
    </w:p>
    <w:p w:rsidR="00A54925" w:rsidRDefault="00FD3C49" w:rsidP="00A54925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Explain functions of internal organs that take part in digestion.</w:t>
      </w:r>
      <w:r w:rsidR="00725C43">
        <w:rPr>
          <w:b/>
          <w:sz w:val="28"/>
          <w:szCs w:val="28"/>
          <w:u w:val="single"/>
        </w:rPr>
        <w:t xml:space="preserve">  </w:t>
      </w:r>
    </w:p>
    <w:p w:rsidR="00FD3C49" w:rsidRDefault="00FD3C49" w:rsidP="00A54925">
      <w:pPr>
        <w:rPr>
          <w:sz w:val="28"/>
          <w:szCs w:val="28"/>
        </w:rPr>
      </w:pPr>
      <w:r>
        <w:rPr>
          <w:sz w:val="28"/>
          <w:szCs w:val="28"/>
        </w:rPr>
        <w:t>Illustrate the way digestive system works.</w:t>
      </w:r>
    </w:p>
    <w:p w:rsidR="00FD3C49" w:rsidRDefault="00FD3C49" w:rsidP="00A54925">
      <w:pPr>
        <w:rPr>
          <w:sz w:val="28"/>
          <w:szCs w:val="28"/>
        </w:rPr>
      </w:pPr>
      <w:r>
        <w:rPr>
          <w:sz w:val="28"/>
          <w:szCs w:val="28"/>
        </w:rPr>
        <w:t>Conclude how</w:t>
      </w:r>
      <w:r w:rsidRPr="008E6D67">
        <w:rPr>
          <w:sz w:val="28"/>
          <w:szCs w:val="28"/>
        </w:rPr>
        <w:t xml:space="preserve"> we</w:t>
      </w:r>
      <w:r>
        <w:rPr>
          <w:sz w:val="28"/>
          <w:szCs w:val="28"/>
        </w:rPr>
        <w:t xml:space="preserve"> can</w:t>
      </w:r>
      <w:r w:rsidRPr="008E6D67">
        <w:rPr>
          <w:sz w:val="28"/>
          <w:szCs w:val="28"/>
        </w:rPr>
        <w:t xml:space="preserve"> improv</w:t>
      </w:r>
      <w:r>
        <w:rPr>
          <w:sz w:val="28"/>
          <w:szCs w:val="28"/>
        </w:rPr>
        <w:t>e the workout of the intestine.</w:t>
      </w:r>
    </w:p>
    <w:p w:rsidR="00FD3C49" w:rsidRDefault="00FD3C49" w:rsidP="00A54925">
      <w:pPr>
        <w:rPr>
          <w:sz w:val="28"/>
          <w:szCs w:val="28"/>
        </w:rPr>
      </w:pPr>
    </w:p>
    <w:p w:rsidR="003D0170" w:rsidRDefault="00A54925" w:rsidP="003D0170">
      <w:pPr>
        <w:rPr>
          <w:sz w:val="28"/>
          <w:szCs w:val="28"/>
        </w:rPr>
      </w:pPr>
      <w:r w:rsidRPr="008E6D67">
        <w:rPr>
          <w:b/>
          <w:sz w:val="28"/>
          <w:szCs w:val="28"/>
          <w:u w:val="single"/>
        </w:rPr>
        <w:lastRenderedPageBreak/>
        <w:t xml:space="preserve">Language aims: </w:t>
      </w:r>
    </w:p>
    <w:p w:rsidR="00FD3C49" w:rsidRDefault="00FD3C49" w:rsidP="003D0170">
      <w:pPr>
        <w:rPr>
          <w:sz w:val="28"/>
          <w:szCs w:val="28"/>
        </w:rPr>
      </w:pPr>
      <w:r>
        <w:rPr>
          <w:sz w:val="28"/>
          <w:szCs w:val="28"/>
        </w:rPr>
        <w:t>After completing the lesson, the student will be able to:</w:t>
      </w:r>
    </w:p>
    <w:p w:rsidR="00FD3C49" w:rsidRPr="001F0CD0" w:rsidRDefault="00FD3C49" w:rsidP="003D0170">
      <w:pPr>
        <w:rPr>
          <w:sz w:val="28"/>
          <w:szCs w:val="28"/>
        </w:rPr>
      </w:pPr>
      <w:r>
        <w:rPr>
          <w:sz w:val="28"/>
          <w:szCs w:val="28"/>
        </w:rPr>
        <w:t>Use new vocabulary within the topics.</w:t>
      </w:r>
    </w:p>
    <w:p w:rsidR="00FD3C49" w:rsidRDefault="00FD3C49" w:rsidP="00FD3C49">
      <w:pPr>
        <w:rPr>
          <w:rFonts w:cstheme="minorHAnsi"/>
          <w:sz w:val="28"/>
          <w:szCs w:val="28"/>
          <w:lang w:val="en-US"/>
        </w:rPr>
      </w:pPr>
      <w:r>
        <w:rPr>
          <w:sz w:val="28"/>
          <w:szCs w:val="28"/>
        </w:rPr>
        <w:t>D</w:t>
      </w:r>
      <w:r w:rsidR="003D0170" w:rsidRPr="001F0CD0">
        <w:rPr>
          <w:sz w:val="28"/>
          <w:szCs w:val="28"/>
        </w:rPr>
        <w:t xml:space="preserve">escribe the processes </w:t>
      </w:r>
      <w:r>
        <w:rPr>
          <w:sz w:val="28"/>
          <w:szCs w:val="28"/>
        </w:rPr>
        <w:t>of digestion using</w:t>
      </w:r>
      <w:r w:rsidR="003D0170" w:rsidRPr="001F0CD0">
        <w:rPr>
          <w:sz w:val="28"/>
          <w:szCs w:val="28"/>
        </w:rPr>
        <w:t xml:space="preserve"> new terms</w:t>
      </w:r>
      <w:r w:rsidR="00A54925" w:rsidRPr="001F0CD0">
        <w:rPr>
          <w:rFonts w:cstheme="minorHAnsi"/>
          <w:sz w:val="28"/>
          <w:szCs w:val="28"/>
          <w:lang w:val="en-US"/>
        </w:rPr>
        <w:t xml:space="preserve">. </w:t>
      </w:r>
    </w:p>
    <w:p w:rsidR="00A54925" w:rsidRPr="00FD3C49" w:rsidRDefault="00FD3C49" w:rsidP="00FD3C49">
      <w:pPr>
        <w:rPr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A</w:t>
      </w:r>
      <w:r w:rsidR="00A54925" w:rsidRPr="001F0CD0">
        <w:rPr>
          <w:rFonts w:cstheme="minorHAnsi"/>
          <w:sz w:val="28"/>
          <w:szCs w:val="28"/>
          <w:lang w:val="en-US"/>
        </w:rPr>
        <w:t>naly</w:t>
      </w:r>
      <w:r>
        <w:rPr>
          <w:rFonts w:cstheme="minorHAnsi"/>
          <w:sz w:val="28"/>
          <w:szCs w:val="28"/>
          <w:lang w:val="en-US"/>
        </w:rPr>
        <w:t>ze</w:t>
      </w:r>
      <w:r w:rsidR="00A54925" w:rsidRPr="001F0CD0">
        <w:rPr>
          <w:rFonts w:cstheme="minorHAnsi"/>
          <w:sz w:val="28"/>
          <w:szCs w:val="28"/>
          <w:lang w:val="en-US"/>
        </w:rPr>
        <w:t xml:space="preserve"> the main ideas and details in</w:t>
      </w:r>
      <w:r w:rsidR="00725C43">
        <w:rPr>
          <w:rFonts w:cstheme="minorHAnsi"/>
          <w:sz w:val="28"/>
          <w:szCs w:val="28"/>
          <w:lang w:val="en-US"/>
        </w:rPr>
        <w:t xml:space="preserve"> </w:t>
      </w:r>
      <w:r w:rsidR="00A54925" w:rsidRPr="001F0CD0">
        <w:rPr>
          <w:rFonts w:cstheme="minorHAnsi"/>
          <w:sz w:val="28"/>
          <w:szCs w:val="28"/>
          <w:lang w:val="en-US"/>
        </w:rPr>
        <w:t xml:space="preserve">texts related to the topic ‘Digestion’. </w:t>
      </w:r>
    </w:p>
    <w:p w:rsidR="00FD3C49" w:rsidRDefault="00FD3C49" w:rsidP="00A54925">
      <w:pPr>
        <w:rPr>
          <w:b/>
          <w:color w:val="000000"/>
          <w:sz w:val="28"/>
          <w:szCs w:val="28"/>
          <w:u w:val="single"/>
        </w:rPr>
      </w:pPr>
    </w:p>
    <w:p w:rsidR="00A54925" w:rsidRPr="001F0CD0" w:rsidRDefault="003C49EF" w:rsidP="00A54925">
      <w:pPr>
        <w:rPr>
          <w:sz w:val="28"/>
          <w:szCs w:val="28"/>
        </w:rPr>
      </w:pPr>
      <w:r w:rsidRPr="008E6D67">
        <w:rPr>
          <w:b/>
          <w:color w:val="000000"/>
          <w:sz w:val="28"/>
          <w:szCs w:val="28"/>
          <w:u w:val="single"/>
        </w:rPr>
        <w:t>Vocabulary:</w:t>
      </w:r>
      <w:r>
        <w:rPr>
          <w:color w:val="000000"/>
          <w:sz w:val="28"/>
          <w:szCs w:val="28"/>
        </w:rPr>
        <w:t xml:space="preserve"> a</w:t>
      </w:r>
      <w:r w:rsidRPr="008E6D67">
        <w:rPr>
          <w:color w:val="000000"/>
          <w:sz w:val="28"/>
          <w:szCs w:val="28"/>
        </w:rPr>
        <w:t>bdomen, alimentary canal, digest, digestion, digestive, ingestion, egestion, saliva, mouth cavity, crush, grind, break down, chew, chyme, bolus, gullet(oesophagus), stomach, acid(ic), bile, peristalsis, intestine, mucus, villus/villi, colon, anus, faeces, water-soluble, fat-soluble</w:t>
      </w:r>
    </w:p>
    <w:p w:rsidR="00A54925" w:rsidRPr="008E6D67" w:rsidRDefault="00A54925" w:rsidP="00A54925">
      <w:pPr>
        <w:rPr>
          <w:i/>
          <w:sz w:val="28"/>
          <w:szCs w:val="28"/>
        </w:rPr>
      </w:pPr>
      <w:r w:rsidRPr="008E6D67">
        <w:rPr>
          <w:b/>
          <w:sz w:val="28"/>
          <w:szCs w:val="28"/>
          <w:u w:val="single"/>
        </w:rPr>
        <w:t>Necessary resources</w:t>
      </w:r>
      <w:r w:rsidRPr="008E6D67">
        <w:rPr>
          <w:b/>
          <w:sz w:val="28"/>
          <w:szCs w:val="28"/>
        </w:rPr>
        <w:t>:</w:t>
      </w:r>
      <w:r w:rsidR="003C49EF">
        <w:rPr>
          <w:b/>
          <w:sz w:val="28"/>
          <w:szCs w:val="28"/>
        </w:rPr>
        <w:t xml:space="preserve"> </w:t>
      </w:r>
      <w:r w:rsidRPr="008E6D67">
        <w:rPr>
          <w:sz w:val="28"/>
          <w:szCs w:val="28"/>
        </w:rPr>
        <w:t>diagrams, texts, worksheets, internet resources .</w:t>
      </w:r>
    </w:p>
    <w:p w:rsidR="00A54925" w:rsidRPr="001F0CD0" w:rsidRDefault="00A54925" w:rsidP="00A54925">
      <w:pPr>
        <w:rPr>
          <w:color w:val="000000"/>
          <w:sz w:val="28"/>
          <w:szCs w:val="28"/>
        </w:rPr>
      </w:pPr>
      <w:r w:rsidRPr="008E6D67">
        <w:rPr>
          <w:b/>
          <w:color w:val="000000"/>
          <w:sz w:val="28"/>
          <w:szCs w:val="28"/>
          <w:u w:val="single"/>
        </w:rPr>
        <w:t>Learning methods</w:t>
      </w:r>
      <w:r w:rsidRPr="008E6D67">
        <w:rPr>
          <w:b/>
          <w:color w:val="000000"/>
          <w:sz w:val="28"/>
          <w:szCs w:val="28"/>
        </w:rPr>
        <w:t xml:space="preserve">: </w:t>
      </w:r>
      <w:r w:rsidR="001F0CD0">
        <w:rPr>
          <w:color w:val="000000"/>
          <w:sz w:val="28"/>
          <w:szCs w:val="28"/>
        </w:rPr>
        <w:t xml:space="preserve">  w</w:t>
      </w:r>
      <w:r w:rsidRPr="001F0CD0">
        <w:rPr>
          <w:color w:val="000000"/>
          <w:sz w:val="28"/>
          <w:szCs w:val="28"/>
        </w:rPr>
        <w:t xml:space="preserve">ork with texts, demonstration, visualisation, talk, brainstorm. </w:t>
      </w:r>
    </w:p>
    <w:p w:rsidR="00A54925" w:rsidRPr="00725C43" w:rsidRDefault="008E6D67" w:rsidP="00A54925">
      <w:pPr>
        <w:rPr>
          <w:b/>
          <w:sz w:val="28"/>
          <w:szCs w:val="28"/>
        </w:rPr>
      </w:pPr>
      <w:r w:rsidRPr="008E6D67">
        <w:rPr>
          <w:b/>
          <w:sz w:val="28"/>
          <w:szCs w:val="28"/>
        </w:rPr>
        <w:t>Procedu</w:t>
      </w:r>
      <w:r w:rsidR="00A54925" w:rsidRPr="008E6D67">
        <w:rPr>
          <w:b/>
          <w:sz w:val="28"/>
          <w:szCs w:val="28"/>
        </w:rPr>
        <w:t>re steps:</w:t>
      </w:r>
    </w:p>
    <w:p w:rsidR="00A54925" w:rsidRPr="008E6D67" w:rsidRDefault="00FD3C49" w:rsidP="00A5492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4925" w:rsidRPr="008E6D67">
        <w:rPr>
          <w:sz w:val="28"/>
          <w:szCs w:val="28"/>
        </w:rPr>
        <w:t>The teacher announces the topic</w:t>
      </w:r>
      <w:r>
        <w:rPr>
          <w:sz w:val="28"/>
          <w:szCs w:val="28"/>
        </w:rPr>
        <w:t xml:space="preserve"> </w:t>
      </w:r>
      <w:r w:rsidR="00A54925" w:rsidRPr="008E6D67">
        <w:rPr>
          <w:sz w:val="28"/>
          <w:szCs w:val="28"/>
        </w:rPr>
        <w:t>”</w:t>
      </w:r>
      <w:r w:rsidR="00A54925" w:rsidRPr="008E6D67">
        <w:rPr>
          <w:b/>
          <w:sz w:val="28"/>
          <w:szCs w:val="28"/>
        </w:rPr>
        <w:t>Digestion.</w:t>
      </w:r>
      <w:r>
        <w:rPr>
          <w:b/>
          <w:sz w:val="28"/>
          <w:szCs w:val="28"/>
        </w:rPr>
        <w:t xml:space="preserve"> </w:t>
      </w:r>
      <w:r w:rsidR="00A54925" w:rsidRPr="008E6D67">
        <w:rPr>
          <w:b/>
          <w:sz w:val="28"/>
          <w:szCs w:val="28"/>
        </w:rPr>
        <w:t>Human digestive system</w:t>
      </w:r>
      <w:r w:rsidR="00A54925" w:rsidRPr="008E6D67">
        <w:rPr>
          <w:sz w:val="28"/>
          <w:szCs w:val="28"/>
        </w:rPr>
        <w:t>”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1.</w:t>
      </w:r>
      <w:r w:rsidRPr="008E6D67">
        <w:rPr>
          <w:b/>
          <w:sz w:val="28"/>
          <w:szCs w:val="28"/>
        </w:rPr>
        <w:t>Introducing necessary vocabulary.</w:t>
      </w:r>
      <w:r w:rsidR="00FD3C49">
        <w:rPr>
          <w:sz w:val="28"/>
          <w:szCs w:val="28"/>
        </w:rPr>
        <w:t xml:space="preserve"> The teach</w:t>
      </w:r>
      <w:r w:rsidRPr="008E6D67">
        <w:rPr>
          <w:sz w:val="28"/>
          <w:szCs w:val="28"/>
        </w:rPr>
        <w:t>er discusses and writes on the board all words that could be derived from the word „digest”(DIGESTIVE,DIGESTION.INDIGESTION)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2.</w:t>
      </w:r>
      <w:r w:rsidRPr="008E6D67">
        <w:rPr>
          <w:b/>
          <w:sz w:val="28"/>
          <w:szCs w:val="28"/>
        </w:rPr>
        <w:t>Brainstorm activity</w:t>
      </w:r>
      <w:r w:rsidRPr="008E6D67">
        <w:rPr>
          <w:sz w:val="28"/>
          <w:szCs w:val="28"/>
        </w:rPr>
        <w:t xml:space="preserve"> in pairs: which internal organs take part in digestion?(mouth,teeth, gullet,stomach,small and large intestine, liver,pancreas.)</w:t>
      </w:r>
    </w:p>
    <w:p w:rsidR="001F0CD0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lastRenderedPageBreak/>
        <w:t xml:space="preserve"> 3.Students are offered </w:t>
      </w:r>
      <w:r w:rsidRPr="008E6D67">
        <w:rPr>
          <w:b/>
          <w:sz w:val="28"/>
          <w:szCs w:val="28"/>
        </w:rPr>
        <w:t>a worksheet</w:t>
      </w:r>
      <w:r w:rsidR="003C49EF" w:rsidRPr="003C49EF">
        <w:rPr>
          <w:sz w:val="28"/>
          <w:szCs w:val="28"/>
        </w:rPr>
        <w:t xml:space="preserve"> (handout 1)</w:t>
      </w:r>
      <w:r w:rsidRPr="008E6D67">
        <w:rPr>
          <w:sz w:val="28"/>
          <w:szCs w:val="28"/>
        </w:rPr>
        <w:t xml:space="preserve"> and fill in the missing words(organs of the digestive system)</w:t>
      </w:r>
      <w:r w:rsidR="003C49EF">
        <w:rPr>
          <w:sz w:val="28"/>
          <w:szCs w:val="28"/>
        </w:rPr>
        <w:t>. Then students read out their answers.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4.Students </w:t>
      </w:r>
      <w:r w:rsidRPr="008E6D67">
        <w:rPr>
          <w:b/>
          <w:sz w:val="28"/>
          <w:szCs w:val="28"/>
        </w:rPr>
        <w:t>watch a short video</w:t>
      </w:r>
      <w:r w:rsidRPr="008E6D67">
        <w:rPr>
          <w:sz w:val="28"/>
          <w:szCs w:val="28"/>
        </w:rPr>
        <w:t xml:space="preserve"> (3:48) on digestive system.”Digestive system for kids”.</w:t>
      </w:r>
    </w:p>
    <w:p w:rsidR="00A54925" w:rsidRPr="008E6D67" w:rsidRDefault="00A54925" w:rsidP="00A54925">
      <w:pPr>
        <w:rPr>
          <w:rFonts w:ascii="Calibri" w:eastAsia="Calibri" w:hAnsi="Calibri"/>
          <w:sz w:val="28"/>
          <w:szCs w:val="28"/>
          <w:lang w:eastAsia="en-US"/>
        </w:rPr>
      </w:pPr>
      <w:r w:rsidRPr="008E6D67">
        <w:rPr>
          <w:rFonts w:ascii="Calibri" w:eastAsia="Calibri" w:hAnsi="Calibri"/>
          <w:sz w:val="28"/>
          <w:szCs w:val="28"/>
          <w:lang w:eastAsia="en-US"/>
        </w:rPr>
        <w:t xml:space="preserve">                                                                        https://www.youtube.com/watch?v=bFczvJp0bpU</w:t>
      </w:r>
    </w:p>
    <w:p w:rsidR="00A54925" w:rsidRPr="008E6D67" w:rsidRDefault="00A54925" w:rsidP="00A54925">
      <w:pPr>
        <w:rPr>
          <w:sz w:val="28"/>
          <w:szCs w:val="28"/>
        </w:rPr>
      </w:pP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>5.</w:t>
      </w:r>
      <w:r w:rsidRPr="008E6D67">
        <w:rPr>
          <w:b/>
          <w:sz w:val="28"/>
          <w:szCs w:val="28"/>
        </w:rPr>
        <w:t>After watching activities</w:t>
      </w:r>
      <w:r w:rsidRPr="008E6D67">
        <w:rPr>
          <w:sz w:val="28"/>
          <w:szCs w:val="28"/>
        </w:rPr>
        <w:t>-students fill in the table.</w:t>
      </w:r>
      <w:r w:rsidR="003C49EF">
        <w:rPr>
          <w:sz w:val="28"/>
          <w:szCs w:val="28"/>
        </w:rPr>
        <w:t>(handout 2)</w:t>
      </w:r>
    </w:p>
    <w:p w:rsidR="00A54925" w:rsidRPr="008E6D67" w:rsidRDefault="003C49EF" w:rsidP="00A54925">
      <w:pPr>
        <w:rPr>
          <w:sz w:val="28"/>
          <w:szCs w:val="28"/>
        </w:rPr>
      </w:pPr>
      <w:r w:rsidRPr="003C49EF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4036423" cy="5730398"/>
            <wp:effectExtent l="19050" t="0" r="2177" b="0"/>
            <wp:docPr id="2" name="Picture 31" descr="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q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33" cy="572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Handout 2.↑</w:t>
      </w:r>
    </w:p>
    <w:p w:rsidR="00A54925" w:rsidRDefault="00A54925" w:rsidP="00A54925">
      <w:pPr>
        <w:rPr>
          <w:u w:val="single"/>
        </w:rPr>
      </w:pPr>
    </w:p>
    <w:p w:rsidR="00A54925" w:rsidRDefault="003C49EF" w:rsidP="00A54925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Key</w:t>
      </w:r>
      <w:r w:rsidR="00A54925">
        <w:rPr>
          <w:b/>
          <w:sz w:val="28"/>
          <w:szCs w:val="28"/>
          <w:u w:val="single"/>
        </w:rPr>
        <w:t xml:space="preserve"> </w:t>
      </w:r>
      <w:r w:rsidR="00A54925">
        <w:rPr>
          <w:b/>
          <w:sz w:val="28"/>
          <w:szCs w:val="28"/>
        </w:rPr>
        <w:t>for the table:</w:t>
      </w:r>
      <w:r>
        <w:rPr>
          <w:b/>
          <w:sz w:val="28"/>
          <w:szCs w:val="28"/>
        </w:rPr>
        <w:t>↑</w:t>
      </w:r>
    </w:p>
    <w:p w:rsidR="00A54925" w:rsidRPr="003C49EF" w:rsidRDefault="00A54925" w:rsidP="00A54925">
      <w:pPr>
        <w:rPr>
          <w:sz w:val="28"/>
          <w:szCs w:val="28"/>
        </w:rPr>
      </w:pPr>
      <w:r w:rsidRPr="003C49EF">
        <w:rPr>
          <w:sz w:val="28"/>
          <w:szCs w:val="28"/>
          <w:u w:val="single"/>
        </w:rPr>
        <w:t>Stomach</w:t>
      </w:r>
      <w:r w:rsidRPr="003C49EF">
        <w:rPr>
          <w:sz w:val="28"/>
          <w:szCs w:val="28"/>
        </w:rPr>
        <w:t>-gastric juice/HCL-hydrochloric  acid and protease,pepsi/food(protein molecules are broken down into smaller chains)turns into liquid/bacteria are killed by acid;</w:t>
      </w:r>
    </w:p>
    <w:p w:rsidR="00A54925" w:rsidRPr="003C49EF" w:rsidRDefault="00A54925" w:rsidP="00A54925">
      <w:pPr>
        <w:rPr>
          <w:sz w:val="28"/>
          <w:szCs w:val="28"/>
        </w:rPr>
      </w:pPr>
      <w:r w:rsidRPr="003C49EF">
        <w:rPr>
          <w:sz w:val="28"/>
          <w:szCs w:val="28"/>
          <w:u w:val="single"/>
        </w:rPr>
        <w:t>Small intestine</w:t>
      </w:r>
      <w:r w:rsidRPr="003C49EF">
        <w:rPr>
          <w:sz w:val="28"/>
          <w:szCs w:val="28"/>
        </w:rPr>
        <w:t>-bile and pancreatic juice/bile contains salt,pancreatic juice contains sodium hydrogencarbonate and enzymes/starch is broken down to maltose, proteins –into polypeptides, fats-to fatty acids and glycerol/acid is neutralised by sodium hydrogencarbonate, villi absorb the digested food</w:t>
      </w:r>
    </w:p>
    <w:p w:rsidR="00A54925" w:rsidRPr="003C49EF" w:rsidRDefault="00A54925" w:rsidP="00A54925">
      <w:pPr>
        <w:rPr>
          <w:sz w:val="28"/>
          <w:szCs w:val="28"/>
        </w:rPr>
      </w:pPr>
      <w:r w:rsidRPr="003C49EF">
        <w:rPr>
          <w:sz w:val="28"/>
          <w:szCs w:val="28"/>
          <w:u w:val="single"/>
        </w:rPr>
        <w:t>Large intestine</w:t>
      </w:r>
      <w:r w:rsidRPr="003C49EF">
        <w:rPr>
          <w:sz w:val="28"/>
          <w:szCs w:val="28"/>
        </w:rPr>
        <w:t>-water is left/water,salts, mucus and rubbed off cells/water and salts pass into blood/undigested fibre exits the alimentary canal.</w:t>
      </w:r>
    </w:p>
    <w:p w:rsidR="00A54925" w:rsidRPr="003C49EF" w:rsidRDefault="00A54925" w:rsidP="00A54925">
      <w:pPr>
        <w:rPr>
          <w:sz w:val="28"/>
          <w:szCs w:val="28"/>
          <w:u w:val="single"/>
        </w:rPr>
      </w:pPr>
    </w:p>
    <w:p w:rsidR="00A54925" w:rsidRPr="008E6D67" w:rsidRDefault="00A54925" w:rsidP="00A54925">
      <w:pPr>
        <w:rPr>
          <w:sz w:val="28"/>
          <w:szCs w:val="28"/>
        </w:rPr>
      </w:pPr>
      <w:r w:rsidRPr="003C49EF">
        <w:rPr>
          <w:b/>
          <w:sz w:val="28"/>
          <w:szCs w:val="28"/>
        </w:rPr>
        <w:t>6. Reflection/speculations on topic</w:t>
      </w:r>
      <w:r w:rsidRPr="008E6D67">
        <w:rPr>
          <w:sz w:val="28"/>
          <w:szCs w:val="28"/>
        </w:rPr>
        <w:t xml:space="preserve">: 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Teacher asks questions: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- what is the role of teeth?(They break down food physically, grind food)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- how can we improve the workout of the intestine?(We can eat more products  containing roughage/fibre).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- why do we need villi in the intestine?(They enlarge the surface of the absorption).</w:t>
      </w:r>
    </w:p>
    <w:p w:rsidR="00A54925" w:rsidRPr="008E6D67" w:rsidRDefault="00A54925" w:rsidP="00A54925">
      <w:pPr>
        <w:rPr>
          <w:sz w:val="28"/>
          <w:szCs w:val="28"/>
          <w:u w:val="single"/>
        </w:rPr>
      </w:pP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  <w:u w:val="single"/>
        </w:rPr>
        <w:t>*Source</w:t>
      </w:r>
      <w:r w:rsidRPr="008E6D67">
        <w:rPr>
          <w:sz w:val="28"/>
          <w:szCs w:val="28"/>
        </w:rPr>
        <w:t>: Keith Kelly,Science.Macmillan,2008.</w:t>
      </w:r>
    </w:p>
    <w:p w:rsidR="00A54925" w:rsidRPr="00FD3C49" w:rsidRDefault="00FD3C49" w:rsidP="001873CB">
      <w:pPr>
        <w:ind w:left="-567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</w:t>
      </w:r>
      <w:r w:rsidR="00A54925" w:rsidRPr="008C1A61">
        <w:rPr>
          <w:b/>
          <w:sz w:val="28"/>
          <w:szCs w:val="28"/>
          <w:u w:val="single"/>
        </w:rPr>
        <w:t>Lesson 2</w:t>
      </w:r>
      <w:r w:rsidR="006A34F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:</w:t>
      </w:r>
      <w:r w:rsidR="006A34F6">
        <w:rPr>
          <w:b/>
          <w:sz w:val="28"/>
          <w:szCs w:val="28"/>
          <w:u w:val="single"/>
        </w:rPr>
        <w:t xml:space="preserve"> </w:t>
      </w:r>
      <w:r w:rsidR="001A1066" w:rsidRPr="00FD3C49">
        <w:rPr>
          <w:b/>
          <w:sz w:val="28"/>
          <w:szCs w:val="28"/>
        </w:rPr>
        <w:t>The digestive system.</w:t>
      </w:r>
    </w:p>
    <w:p w:rsidR="00FD3C49" w:rsidRDefault="00A54925" w:rsidP="00A54925">
      <w:pPr>
        <w:rPr>
          <w:b/>
          <w:sz w:val="28"/>
          <w:szCs w:val="28"/>
        </w:rPr>
      </w:pPr>
      <w:r w:rsidRPr="008E6D67">
        <w:rPr>
          <w:b/>
          <w:sz w:val="28"/>
          <w:szCs w:val="28"/>
        </w:rPr>
        <w:t xml:space="preserve">Content  aims: </w:t>
      </w:r>
    </w:p>
    <w:p w:rsidR="00FD3C49" w:rsidRPr="00FD3C49" w:rsidRDefault="00FD3C49" w:rsidP="00A54925">
      <w:pPr>
        <w:rPr>
          <w:sz w:val="28"/>
          <w:szCs w:val="28"/>
        </w:rPr>
      </w:pPr>
      <w:r>
        <w:rPr>
          <w:sz w:val="28"/>
          <w:szCs w:val="28"/>
        </w:rPr>
        <w:t>After completing the lesson, the student will be able to:</w:t>
      </w:r>
    </w:p>
    <w:p w:rsidR="00FD3C49" w:rsidRDefault="00FD3C49" w:rsidP="00FD3C49">
      <w:pPr>
        <w:rPr>
          <w:sz w:val="28"/>
          <w:szCs w:val="28"/>
        </w:rPr>
      </w:pPr>
      <w:r>
        <w:rPr>
          <w:sz w:val="28"/>
          <w:szCs w:val="28"/>
        </w:rPr>
        <w:t>Illustrate the way digestive system works.</w:t>
      </w:r>
    </w:p>
    <w:p w:rsidR="004E6B54" w:rsidRDefault="00FD3C49" w:rsidP="00FD3C49">
      <w:pPr>
        <w:rPr>
          <w:sz w:val="28"/>
          <w:szCs w:val="28"/>
        </w:rPr>
      </w:pPr>
      <w:r>
        <w:rPr>
          <w:sz w:val="28"/>
          <w:szCs w:val="28"/>
        </w:rPr>
        <w:t>Evaluate presentation about the digestive system.</w:t>
      </w:r>
    </w:p>
    <w:p w:rsidR="004E6B54" w:rsidRDefault="004E6B54" w:rsidP="00FD3C49">
      <w:pPr>
        <w:rPr>
          <w:sz w:val="28"/>
          <w:szCs w:val="28"/>
        </w:rPr>
      </w:pPr>
      <w:r>
        <w:rPr>
          <w:sz w:val="28"/>
          <w:szCs w:val="28"/>
        </w:rPr>
        <w:t>Explain the role of the teeth in digestion.</w:t>
      </w:r>
    </w:p>
    <w:p w:rsidR="00FD3C49" w:rsidRDefault="00FD3C49" w:rsidP="00FD3C49">
      <w:pPr>
        <w:rPr>
          <w:sz w:val="28"/>
          <w:szCs w:val="28"/>
        </w:rPr>
      </w:pPr>
    </w:p>
    <w:p w:rsidR="00FD3C49" w:rsidRDefault="00A54925" w:rsidP="00FD3C49">
      <w:pPr>
        <w:rPr>
          <w:b/>
          <w:sz w:val="28"/>
          <w:szCs w:val="28"/>
        </w:rPr>
      </w:pPr>
      <w:r w:rsidRPr="008E6D67">
        <w:rPr>
          <w:b/>
          <w:sz w:val="28"/>
          <w:szCs w:val="28"/>
        </w:rPr>
        <w:t>Language aims</w:t>
      </w:r>
      <w:r w:rsidR="00FD3C49">
        <w:rPr>
          <w:b/>
          <w:sz w:val="28"/>
          <w:szCs w:val="28"/>
        </w:rPr>
        <w:t>:</w:t>
      </w:r>
    </w:p>
    <w:p w:rsidR="00FD3C49" w:rsidRDefault="00FD3C49" w:rsidP="00FD3C49">
      <w:pPr>
        <w:rPr>
          <w:sz w:val="28"/>
          <w:szCs w:val="28"/>
        </w:rPr>
      </w:pPr>
      <w:r>
        <w:rPr>
          <w:sz w:val="28"/>
          <w:szCs w:val="28"/>
        </w:rPr>
        <w:t>After completing the lesson, the student will be able to:</w:t>
      </w:r>
    </w:p>
    <w:p w:rsidR="00FD3C49" w:rsidRPr="001F0CD0" w:rsidRDefault="00FD3C49" w:rsidP="00FD3C49">
      <w:pPr>
        <w:rPr>
          <w:sz w:val="28"/>
          <w:szCs w:val="28"/>
        </w:rPr>
      </w:pPr>
      <w:r>
        <w:rPr>
          <w:sz w:val="28"/>
          <w:szCs w:val="28"/>
        </w:rPr>
        <w:t>Use new vocabulary within the topics.</w:t>
      </w:r>
    </w:p>
    <w:p w:rsidR="00FD3C49" w:rsidRDefault="00FD3C49" w:rsidP="00FD3C49">
      <w:pPr>
        <w:rPr>
          <w:rFonts w:cstheme="minorHAnsi"/>
          <w:sz w:val="28"/>
          <w:szCs w:val="28"/>
          <w:lang w:val="en-US"/>
        </w:rPr>
      </w:pPr>
      <w:r>
        <w:rPr>
          <w:sz w:val="28"/>
          <w:szCs w:val="28"/>
        </w:rPr>
        <w:t>D</w:t>
      </w:r>
      <w:r w:rsidRPr="001F0CD0">
        <w:rPr>
          <w:sz w:val="28"/>
          <w:szCs w:val="28"/>
        </w:rPr>
        <w:t xml:space="preserve">escribe the processes </w:t>
      </w:r>
      <w:r>
        <w:rPr>
          <w:sz w:val="28"/>
          <w:szCs w:val="28"/>
        </w:rPr>
        <w:t>of digestion using</w:t>
      </w:r>
      <w:r w:rsidRPr="001F0CD0">
        <w:rPr>
          <w:sz w:val="28"/>
          <w:szCs w:val="28"/>
        </w:rPr>
        <w:t xml:space="preserve"> new terms</w:t>
      </w:r>
      <w:r w:rsidRPr="001F0CD0">
        <w:rPr>
          <w:rFonts w:cstheme="minorHAnsi"/>
          <w:sz w:val="28"/>
          <w:szCs w:val="28"/>
          <w:lang w:val="en-US"/>
        </w:rPr>
        <w:t xml:space="preserve">. </w:t>
      </w:r>
    </w:p>
    <w:p w:rsidR="006A34F6" w:rsidRPr="00FD3C49" w:rsidRDefault="00FD3C49" w:rsidP="00FD3C49">
      <w:pPr>
        <w:rPr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A</w:t>
      </w:r>
      <w:r w:rsidRPr="001F0CD0">
        <w:rPr>
          <w:rFonts w:cstheme="minorHAnsi"/>
          <w:sz w:val="28"/>
          <w:szCs w:val="28"/>
          <w:lang w:val="en-US"/>
        </w:rPr>
        <w:t>naly</w:t>
      </w:r>
      <w:r>
        <w:rPr>
          <w:rFonts w:cstheme="minorHAnsi"/>
          <w:sz w:val="28"/>
          <w:szCs w:val="28"/>
          <w:lang w:val="en-US"/>
        </w:rPr>
        <w:t>ze</w:t>
      </w:r>
      <w:r w:rsidRPr="001F0CD0">
        <w:rPr>
          <w:rFonts w:cstheme="minorHAnsi"/>
          <w:sz w:val="28"/>
          <w:szCs w:val="28"/>
          <w:lang w:val="en-US"/>
        </w:rPr>
        <w:t xml:space="preserve"> the main ideas and details in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1F0CD0">
        <w:rPr>
          <w:rFonts w:cstheme="minorHAnsi"/>
          <w:sz w:val="28"/>
          <w:szCs w:val="28"/>
          <w:lang w:val="en-US"/>
        </w:rPr>
        <w:t xml:space="preserve">texts related to the topic ‘Digestion’. </w:t>
      </w:r>
    </w:p>
    <w:p w:rsidR="004E6B54" w:rsidRDefault="004E6B54" w:rsidP="001B6C5B">
      <w:pPr>
        <w:rPr>
          <w:b/>
          <w:color w:val="000000"/>
          <w:sz w:val="28"/>
          <w:szCs w:val="28"/>
          <w:u w:val="single"/>
        </w:rPr>
      </w:pPr>
    </w:p>
    <w:p w:rsidR="001B6C5B" w:rsidRPr="001F0CD0" w:rsidRDefault="001B6C5B" w:rsidP="001B6C5B">
      <w:pPr>
        <w:rPr>
          <w:sz w:val="28"/>
          <w:szCs w:val="28"/>
        </w:rPr>
      </w:pPr>
      <w:r w:rsidRPr="008E6D67">
        <w:rPr>
          <w:b/>
          <w:color w:val="000000"/>
          <w:sz w:val="28"/>
          <w:szCs w:val="28"/>
          <w:u w:val="single"/>
        </w:rPr>
        <w:t>Vocabulary:</w:t>
      </w:r>
      <w:r>
        <w:rPr>
          <w:color w:val="000000"/>
          <w:sz w:val="28"/>
          <w:szCs w:val="28"/>
        </w:rPr>
        <w:t xml:space="preserve"> a</w:t>
      </w:r>
      <w:r w:rsidRPr="008E6D67">
        <w:rPr>
          <w:color w:val="000000"/>
          <w:sz w:val="28"/>
          <w:szCs w:val="28"/>
        </w:rPr>
        <w:t>bdomen,</w:t>
      </w:r>
      <w:r>
        <w:rPr>
          <w:color w:val="000000"/>
          <w:sz w:val="28"/>
          <w:szCs w:val="28"/>
        </w:rPr>
        <w:t>absorb, absorption,</w:t>
      </w:r>
      <w:r w:rsidRPr="008E6D67">
        <w:rPr>
          <w:color w:val="000000"/>
          <w:sz w:val="28"/>
          <w:szCs w:val="28"/>
        </w:rPr>
        <w:t xml:space="preserve"> alimentary canal, digest, digestion, digestive, ingestion, egestion, saliva, mouth cavity, crush, grind, break down, chew, chyme, bolus, gullet(oesophagus), stomach, acid(ic), bile, peristalsis, intestine, mucus, villus/villi, colon, anus, faeces, water-soluble, fat-soluble</w:t>
      </w:r>
    </w:p>
    <w:p w:rsidR="00A54925" w:rsidRPr="001F0CD0" w:rsidRDefault="00A54925" w:rsidP="00A54925">
      <w:pPr>
        <w:rPr>
          <w:sz w:val="28"/>
          <w:szCs w:val="28"/>
        </w:rPr>
      </w:pPr>
    </w:p>
    <w:p w:rsidR="00A54925" w:rsidRPr="001F0CD0" w:rsidRDefault="00A54925" w:rsidP="00A54925">
      <w:pPr>
        <w:rPr>
          <w:sz w:val="28"/>
          <w:szCs w:val="28"/>
        </w:rPr>
      </w:pPr>
      <w:r w:rsidRPr="008E6D67">
        <w:rPr>
          <w:b/>
          <w:sz w:val="28"/>
          <w:szCs w:val="28"/>
        </w:rPr>
        <w:t xml:space="preserve">1.Students </w:t>
      </w:r>
      <w:r w:rsidRPr="001F0CD0">
        <w:rPr>
          <w:sz w:val="28"/>
          <w:szCs w:val="28"/>
        </w:rPr>
        <w:t>watch and listen to their peer’s presentation about the digestive system.(15min)</w:t>
      </w:r>
    </w:p>
    <w:p w:rsidR="00A54925" w:rsidRPr="001F0CD0" w:rsidRDefault="00A54925" w:rsidP="00A54925">
      <w:pPr>
        <w:rPr>
          <w:sz w:val="28"/>
          <w:szCs w:val="28"/>
        </w:rPr>
      </w:pPr>
    </w:p>
    <w:p w:rsidR="00A54925" w:rsidRPr="001F0CD0" w:rsidRDefault="00A54925" w:rsidP="00A54925">
      <w:pPr>
        <w:rPr>
          <w:sz w:val="28"/>
          <w:szCs w:val="28"/>
        </w:rPr>
      </w:pPr>
      <w:r w:rsidRPr="008E6D67">
        <w:rPr>
          <w:b/>
          <w:sz w:val="28"/>
          <w:szCs w:val="28"/>
        </w:rPr>
        <w:t xml:space="preserve">2.Students </w:t>
      </w:r>
      <w:r w:rsidRPr="001F0CD0">
        <w:rPr>
          <w:sz w:val="28"/>
          <w:szCs w:val="28"/>
        </w:rPr>
        <w:t>are asked question</w:t>
      </w:r>
      <w:r w:rsidR="001A1066">
        <w:rPr>
          <w:sz w:val="28"/>
          <w:szCs w:val="28"/>
        </w:rPr>
        <w:t>s</w:t>
      </w:r>
      <w:r w:rsidRPr="001F0CD0">
        <w:rPr>
          <w:sz w:val="28"/>
          <w:szCs w:val="28"/>
        </w:rPr>
        <w:t xml:space="preserve"> by the presenter.</w:t>
      </w:r>
    </w:p>
    <w:p w:rsidR="00A54925" w:rsidRDefault="00A54925" w:rsidP="00A54925">
      <w:pPr>
        <w:rPr>
          <w:b/>
        </w:rPr>
      </w:pPr>
    </w:p>
    <w:p w:rsidR="00A54925" w:rsidRPr="001F0CD0" w:rsidRDefault="00A54925" w:rsidP="00A54925">
      <w:pPr>
        <w:rPr>
          <w:sz w:val="28"/>
          <w:szCs w:val="28"/>
        </w:rPr>
      </w:pPr>
      <w:r w:rsidRPr="008E6D67">
        <w:rPr>
          <w:b/>
          <w:sz w:val="28"/>
          <w:szCs w:val="28"/>
        </w:rPr>
        <w:t xml:space="preserve">3.Students </w:t>
      </w:r>
      <w:r w:rsidRPr="001F0CD0">
        <w:rPr>
          <w:sz w:val="28"/>
          <w:szCs w:val="28"/>
        </w:rPr>
        <w:t>ask questions to the presenter.</w:t>
      </w:r>
    </w:p>
    <w:p w:rsidR="00A54925" w:rsidRPr="008E6D67" w:rsidRDefault="00A54925" w:rsidP="00A54925">
      <w:pPr>
        <w:rPr>
          <w:b/>
          <w:sz w:val="28"/>
          <w:szCs w:val="28"/>
        </w:rPr>
      </w:pPr>
    </w:p>
    <w:p w:rsidR="00A54925" w:rsidRPr="001F0CD0" w:rsidRDefault="00A54925" w:rsidP="00A54925">
      <w:pPr>
        <w:rPr>
          <w:sz w:val="28"/>
          <w:szCs w:val="28"/>
        </w:rPr>
      </w:pPr>
      <w:r w:rsidRPr="008E6D67">
        <w:rPr>
          <w:b/>
          <w:sz w:val="28"/>
          <w:szCs w:val="28"/>
        </w:rPr>
        <w:t xml:space="preserve">4.Students </w:t>
      </w:r>
      <w:r w:rsidRPr="001F0CD0">
        <w:rPr>
          <w:sz w:val="28"/>
          <w:szCs w:val="28"/>
        </w:rPr>
        <w:t>evaluate the presentation.</w:t>
      </w:r>
    </w:p>
    <w:p w:rsidR="00A54925" w:rsidRPr="008E6D67" w:rsidRDefault="00A54925" w:rsidP="00A54925">
      <w:pPr>
        <w:rPr>
          <w:b/>
          <w:sz w:val="28"/>
          <w:szCs w:val="28"/>
        </w:rPr>
      </w:pPr>
    </w:p>
    <w:p w:rsidR="00A54925" w:rsidRPr="008E6D67" w:rsidRDefault="00A54925" w:rsidP="00A54925">
      <w:pPr>
        <w:rPr>
          <w:b/>
          <w:sz w:val="28"/>
          <w:szCs w:val="28"/>
        </w:rPr>
      </w:pPr>
      <w:r w:rsidRPr="008E6D67">
        <w:rPr>
          <w:b/>
          <w:sz w:val="28"/>
          <w:szCs w:val="28"/>
        </w:rPr>
        <w:t xml:space="preserve">5.Teacher’s </w:t>
      </w:r>
      <w:r w:rsidRPr="001F0CD0">
        <w:rPr>
          <w:sz w:val="28"/>
          <w:szCs w:val="28"/>
        </w:rPr>
        <w:t>evaluation and coments.</w:t>
      </w:r>
    </w:p>
    <w:p w:rsidR="00E343E0" w:rsidRDefault="00E343E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54925" w:rsidRPr="008E6D67" w:rsidRDefault="00A54925" w:rsidP="00A54925">
      <w:pPr>
        <w:pStyle w:val="Normal1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6D6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Attachment *: </w:t>
      </w:r>
    </w:p>
    <w:p w:rsidR="00A54925" w:rsidRPr="008E6D67" w:rsidRDefault="00A54925" w:rsidP="00A54925">
      <w:pPr>
        <w:contextualSpacing/>
        <w:rPr>
          <w:b/>
          <w:sz w:val="28"/>
          <w:szCs w:val="28"/>
        </w:rPr>
      </w:pPr>
      <w:r w:rsidRPr="008E6D67">
        <w:rPr>
          <w:b/>
          <w:sz w:val="28"/>
          <w:szCs w:val="28"/>
          <w:u w:val="single"/>
        </w:rPr>
        <w:t>Presentation evaluation</w:t>
      </w:r>
    </w:p>
    <w:p w:rsidR="00A54925" w:rsidRPr="009C6C9C" w:rsidRDefault="00A54925" w:rsidP="00A54925">
      <w:pPr>
        <w:contextualSpacing/>
        <w:rPr>
          <w:b/>
          <w:sz w:val="28"/>
          <w:szCs w:val="28"/>
          <w:lang w:val="en-US"/>
        </w:rPr>
      </w:pPr>
      <w:r w:rsidRPr="009C6C9C">
        <w:rPr>
          <w:b/>
          <w:sz w:val="28"/>
          <w:szCs w:val="28"/>
          <w:lang w:val="en-US"/>
        </w:rPr>
        <w:t>Variant A</w:t>
      </w:r>
    </w:p>
    <w:tbl>
      <w:tblPr>
        <w:tblW w:w="1461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1295"/>
        <w:gridCol w:w="2046"/>
        <w:gridCol w:w="2047"/>
        <w:gridCol w:w="1992"/>
        <w:gridCol w:w="2025"/>
        <w:gridCol w:w="2655"/>
      </w:tblGrid>
      <w:tr w:rsidR="00A54925" w:rsidTr="001A1066">
        <w:trPr>
          <w:trHeight w:val="1189"/>
        </w:trPr>
        <w:tc>
          <w:tcPr>
            <w:tcW w:w="425" w:type="dxa"/>
          </w:tcPr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shd w:val="clear" w:color="auto" w:fill="DDD9C3"/>
          </w:tcPr>
          <w:p w:rsidR="00A54925" w:rsidRPr="009C6C9C" w:rsidRDefault="00A54925" w:rsidP="001873CB">
            <w:pPr>
              <w:ind w:left="-567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A54925" w:rsidRPr="009C6C9C" w:rsidRDefault="00A54925" w:rsidP="001873CB">
            <w:pPr>
              <w:ind w:left="-567"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Criteria</w:t>
            </w:r>
          </w:p>
        </w:tc>
        <w:tc>
          <w:tcPr>
            <w:tcW w:w="1295" w:type="dxa"/>
            <w:shd w:val="clear" w:color="auto" w:fill="DDD9C3"/>
          </w:tcPr>
          <w:p w:rsidR="00A54925" w:rsidRPr="009C6C9C" w:rsidRDefault="00A54925" w:rsidP="001873CB">
            <w:pPr>
              <w:ind w:left="-567" w:firstLine="2737"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5</w:t>
            </w:r>
          </w:p>
          <w:p w:rsidR="00A54925" w:rsidRPr="009C6C9C" w:rsidRDefault="00A54925" w:rsidP="001873CB">
            <w:pPr>
              <w:spacing w:line="240" w:lineRule="atLeast"/>
              <w:ind w:left="-567" w:firstLine="2737"/>
              <w:contextualSpacing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excellent</w:t>
            </w:r>
          </w:p>
        </w:tc>
        <w:tc>
          <w:tcPr>
            <w:tcW w:w="2046" w:type="dxa"/>
            <w:shd w:val="clear" w:color="auto" w:fill="DDD9C3"/>
          </w:tcPr>
          <w:p w:rsidR="00A54925" w:rsidRPr="009C6C9C" w:rsidRDefault="00A54925" w:rsidP="001873CB">
            <w:pPr>
              <w:ind w:left="-567"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4</w:t>
            </w:r>
          </w:p>
          <w:p w:rsidR="00A54925" w:rsidRPr="009C6C9C" w:rsidRDefault="00A54925" w:rsidP="001873CB">
            <w:pPr>
              <w:spacing w:line="240" w:lineRule="atLeast"/>
              <w:ind w:left="-567"/>
              <w:contextualSpacing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good</w:t>
            </w:r>
          </w:p>
        </w:tc>
        <w:tc>
          <w:tcPr>
            <w:tcW w:w="2047" w:type="dxa"/>
            <w:shd w:val="clear" w:color="auto" w:fill="DDD9C3"/>
          </w:tcPr>
          <w:p w:rsidR="00A54925" w:rsidRPr="009C6C9C" w:rsidRDefault="00A54925" w:rsidP="001873CB">
            <w:pPr>
              <w:ind w:left="-567"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3</w:t>
            </w:r>
          </w:p>
          <w:p w:rsidR="00A54925" w:rsidRPr="009C6C9C" w:rsidRDefault="00A54925" w:rsidP="001873CB">
            <w:pPr>
              <w:ind w:left="-567"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satisfactory</w:t>
            </w:r>
          </w:p>
        </w:tc>
        <w:tc>
          <w:tcPr>
            <w:tcW w:w="1992" w:type="dxa"/>
            <w:shd w:val="clear" w:color="auto" w:fill="DDD9C3"/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2</w:t>
            </w:r>
          </w:p>
          <w:p w:rsidR="00A54925" w:rsidRPr="009C6C9C" w:rsidRDefault="00A54925" w:rsidP="001873CB">
            <w:pPr>
              <w:ind w:left="-567"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almost satisfactory</w:t>
            </w:r>
          </w:p>
        </w:tc>
        <w:tc>
          <w:tcPr>
            <w:tcW w:w="2025" w:type="dxa"/>
            <w:shd w:val="clear" w:color="auto" w:fill="DDD9C3"/>
          </w:tcPr>
          <w:p w:rsidR="00A54925" w:rsidRPr="009C6C9C" w:rsidRDefault="00A54925" w:rsidP="001873CB">
            <w:pPr>
              <w:ind w:left="-567"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1</w:t>
            </w:r>
          </w:p>
          <w:p w:rsidR="00A54925" w:rsidRPr="009C6C9C" w:rsidRDefault="00A54925" w:rsidP="001873CB">
            <w:pPr>
              <w:ind w:left="-567"/>
              <w:jc w:val="center"/>
              <w:rPr>
                <w:b/>
                <w:sz w:val="20"/>
                <w:szCs w:val="20"/>
              </w:rPr>
            </w:pPr>
            <w:r w:rsidRPr="009C6C9C">
              <w:rPr>
                <w:b/>
                <w:sz w:val="20"/>
                <w:szCs w:val="20"/>
              </w:rPr>
              <w:t>unsatisfactory</w:t>
            </w:r>
          </w:p>
        </w:tc>
        <w:tc>
          <w:tcPr>
            <w:tcW w:w="2655" w:type="dxa"/>
            <w:shd w:val="clear" w:color="auto" w:fill="DDD9C3"/>
          </w:tcPr>
          <w:p w:rsidR="00A54925" w:rsidRPr="002E7093" w:rsidRDefault="00A54925" w:rsidP="001873CB">
            <w:pPr>
              <w:spacing w:line="240" w:lineRule="atLeast"/>
              <w:ind w:left="-567"/>
              <w:contextualSpacing/>
              <w:jc w:val="center"/>
              <w:rPr>
                <w:b/>
              </w:rPr>
            </w:pPr>
          </w:p>
          <w:p w:rsidR="00A54925" w:rsidRPr="002E7093" w:rsidRDefault="00A54925" w:rsidP="001873CB">
            <w:pPr>
              <w:spacing w:line="240" w:lineRule="atLeast"/>
              <w:ind w:left="-567"/>
              <w:contextualSpacing/>
              <w:jc w:val="center"/>
              <w:rPr>
                <w:b/>
              </w:rPr>
            </w:pPr>
            <w:r w:rsidRPr="002E7093">
              <w:rPr>
                <w:b/>
              </w:rPr>
              <w:t>Score</w:t>
            </w:r>
          </w:p>
        </w:tc>
      </w:tr>
      <w:tr w:rsidR="00A54925" w:rsidRPr="00DA401B" w:rsidTr="001A1066">
        <w:trPr>
          <w:trHeight w:val="1518"/>
        </w:trPr>
        <w:tc>
          <w:tcPr>
            <w:tcW w:w="425" w:type="dxa"/>
            <w:vMerge w:val="restart"/>
            <w:shd w:val="clear" w:color="auto" w:fill="BFBFBF"/>
            <w:textDirection w:val="tbRl"/>
          </w:tcPr>
          <w:p w:rsidR="00A54925" w:rsidRPr="009C6C9C" w:rsidRDefault="00A54925" w:rsidP="001873CB">
            <w:pPr>
              <w:ind w:left="-567" w:right="113"/>
              <w:rPr>
                <w:sz w:val="20"/>
                <w:szCs w:val="20"/>
              </w:rPr>
            </w:pPr>
            <w:r w:rsidRPr="009C6C9C">
              <w:rPr>
                <w:sz w:val="20"/>
                <w:szCs w:val="20"/>
              </w:rPr>
              <w:t xml:space="preserve">             CONTENT                                            LANGUAGE</w:t>
            </w:r>
          </w:p>
          <w:p w:rsidR="00A54925" w:rsidRPr="009C6C9C" w:rsidRDefault="00A54925" w:rsidP="001873CB">
            <w:pPr>
              <w:ind w:left="-567" w:right="113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single" w:sz="4" w:space="0" w:color="000000"/>
            </w:tcBorders>
            <w:shd w:val="clear" w:color="auto" w:fill="BFBFBF"/>
          </w:tcPr>
          <w:p w:rsidR="00A54925" w:rsidRPr="009C6C9C" w:rsidRDefault="00A54925" w:rsidP="001873CB">
            <w:pPr>
              <w:ind w:left="-567"/>
              <w:rPr>
                <w:b/>
                <w:i/>
                <w:sz w:val="20"/>
                <w:szCs w:val="20"/>
              </w:rPr>
            </w:pPr>
            <w:r w:rsidRPr="009C6C9C">
              <w:rPr>
                <w:b/>
                <w:i/>
                <w:sz w:val="20"/>
                <w:szCs w:val="20"/>
              </w:rPr>
              <w:t>Basic concepts /</w:t>
            </w:r>
          </w:p>
          <w:p w:rsidR="00A54925" w:rsidRPr="009C6C9C" w:rsidRDefault="00A54925" w:rsidP="001873CB">
            <w:pPr>
              <w:ind w:left="-567"/>
              <w:rPr>
                <w:i/>
                <w:sz w:val="20"/>
                <w:szCs w:val="20"/>
              </w:rPr>
            </w:pPr>
            <w:r w:rsidRPr="009C6C9C">
              <w:rPr>
                <w:b/>
                <w:i/>
                <w:sz w:val="20"/>
                <w:szCs w:val="20"/>
              </w:rPr>
              <w:t>Principles</w:t>
            </w:r>
          </w:p>
          <w:p w:rsidR="00A54925" w:rsidRPr="009C6C9C" w:rsidRDefault="00A54925" w:rsidP="001A1066">
            <w:pPr>
              <w:ind w:left="-567" w:right="-108"/>
              <w:rPr>
                <w:sz w:val="20"/>
                <w:szCs w:val="20"/>
              </w:rPr>
            </w:pPr>
          </w:p>
        </w:tc>
        <w:tc>
          <w:tcPr>
            <w:tcW w:w="1295" w:type="dxa"/>
          </w:tcPr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Has  acquired </w:t>
            </w:r>
            <w:r w:rsidRPr="009C6C9C">
              <w:rPr>
                <w:i/>
                <w:sz w:val="20"/>
                <w:szCs w:val="20"/>
                <w:lang w:val="en-US"/>
              </w:rPr>
              <w:t>all</w:t>
            </w:r>
            <w:r w:rsidRPr="009C6C9C">
              <w:rPr>
                <w:sz w:val="20"/>
                <w:szCs w:val="20"/>
                <w:lang w:val="en-US"/>
              </w:rPr>
              <w:t xml:space="preserve"> the basic concepts and principles of the topic</w:t>
            </w:r>
          </w:p>
        </w:tc>
        <w:tc>
          <w:tcPr>
            <w:tcW w:w="2046" w:type="dxa"/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Has  acquired </w:t>
            </w:r>
            <w:r w:rsidRPr="009C6C9C">
              <w:rPr>
                <w:i/>
                <w:sz w:val="20"/>
                <w:szCs w:val="20"/>
                <w:lang w:val="en-US"/>
              </w:rPr>
              <w:t>most</w:t>
            </w:r>
            <w:r w:rsidRPr="009C6C9C">
              <w:rPr>
                <w:sz w:val="20"/>
                <w:szCs w:val="20"/>
                <w:lang w:val="en-US"/>
              </w:rPr>
              <w:t xml:space="preserve"> of the basic concepts and principles of the topic</w:t>
            </w:r>
          </w:p>
        </w:tc>
        <w:tc>
          <w:tcPr>
            <w:tcW w:w="2047" w:type="dxa"/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Has  acquired </w:t>
            </w:r>
            <w:r w:rsidRPr="009C6C9C">
              <w:rPr>
                <w:i/>
                <w:sz w:val="20"/>
                <w:szCs w:val="20"/>
                <w:lang w:val="en-US"/>
              </w:rPr>
              <w:t xml:space="preserve">some </w:t>
            </w:r>
            <w:r w:rsidRPr="009C6C9C">
              <w:rPr>
                <w:sz w:val="20"/>
                <w:szCs w:val="20"/>
                <w:lang w:val="en-US"/>
              </w:rPr>
              <w:t>basic concepts and principles of the topic</w:t>
            </w:r>
          </w:p>
        </w:tc>
        <w:tc>
          <w:tcPr>
            <w:tcW w:w="1992" w:type="dxa"/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Has acquired </w:t>
            </w:r>
            <w:r w:rsidRPr="009C6C9C">
              <w:rPr>
                <w:i/>
                <w:sz w:val="20"/>
                <w:szCs w:val="20"/>
                <w:lang w:val="en-US"/>
              </w:rPr>
              <w:t>only a few</w:t>
            </w:r>
            <w:r w:rsidRPr="009C6C9C">
              <w:rPr>
                <w:sz w:val="20"/>
                <w:szCs w:val="20"/>
                <w:lang w:val="en-US"/>
              </w:rPr>
              <w:t xml:space="preserve"> basic concepts and principles of the topic</w:t>
            </w:r>
          </w:p>
        </w:tc>
        <w:tc>
          <w:tcPr>
            <w:tcW w:w="2025" w:type="dxa"/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Hasn’t acquired </w:t>
            </w:r>
            <w:r w:rsidRPr="009C6C9C">
              <w:rPr>
                <w:i/>
                <w:sz w:val="20"/>
                <w:szCs w:val="20"/>
                <w:lang w:val="en-US"/>
              </w:rPr>
              <w:t>none</w:t>
            </w:r>
            <w:r w:rsidRPr="009C6C9C">
              <w:rPr>
                <w:sz w:val="20"/>
                <w:szCs w:val="20"/>
                <w:lang w:val="en-US"/>
              </w:rPr>
              <w:t xml:space="preserve"> of the basic concepts and principles of the topic</w:t>
            </w:r>
          </w:p>
        </w:tc>
        <w:tc>
          <w:tcPr>
            <w:tcW w:w="2655" w:type="dxa"/>
          </w:tcPr>
          <w:p w:rsidR="00A54925" w:rsidRDefault="00A54925" w:rsidP="001873CB">
            <w:pPr>
              <w:spacing w:line="240" w:lineRule="atLeast"/>
              <w:ind w:left="-567"/>
              <w:contextualSpacing/>
              <w:rPr>
                <w:lang w:val="en-US"/>
              </w:rPr>
            </w:pPr>
          </w:p>
          <w:p w:rsidR="00A54925" w:rsidRDefault="00A54925" w:rsidP="001873CB">
            <w:pPr>
              <w:spacing w:line="240" w:lineRule="atLeast"/>
              <w:ind w:left="-567"/>
              <w:contextualSpacing/>
              <w:rPr>
                <w:lang w:val="en-US"/>
              </w:rPr>
            </w:pPr>
          </w:p>
          <w:p w:rsidR="00A54925" w:rsidRPr="00DA401B" w:rsidRDefault="00A54925" w:rsidP="001873CB">
            <w:pPr>
              <w:spacing w:line="240" w:lineRule="atLeast"/>
              <w:ind w:left="-567"/>
              <w:contextualSpacing/>
              <w:rPr>
                <w:lang w:val="en-US"/>
              </w:rPr>
            </w:pPr>
          </w:p>
        </w:tc>
      </w:tr>
      <w:tr w:rsidR="00A54925" w:rsidRPr="00DA401B" w:rsidTr="001A1066">
        <w:trPr>
          <w:trHeight w:val="1753"/>
        </w:trPr>
        <w:tc>
          <w:tcPr>
            <w:tcW w:w="425" w:type="dxa"/>
            <w:vMerge/>
            <w:shd w:val="clear" w:color="auto" w:fill="BFBFBF"/>
          </w:tcPr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tcBorders>
              <w:bottom w:val="triple" w:sz="4" w:space="0" w:color="auto"/>
            </w:tcBorders>
            <w:shd w:val="clear" w:color="auto" w:fill="BFBFBF"/>
          </w:tcPr>
          <w:p w:rsidR="00A54925" w:rsidRPr="009C6C9C" w:rsidRDefault="00A54925" w:rsidP="001873CB">
            <w:pPr>
              <w:ind w:left="-567"/>
              <w:rPr>
                <w:b/>
                <w:i/>
                <w:sz w:val="20"/>
                <w:szCs w:val="20"/>
                <w:lang w:val="en-US"/>
              </w:rPr>
            </w:pPr>
            <w:r w:rsidRPr="009C6C9C">
              <w:rPr>
                <w:b/>
                <w:i/>
                <w:sz w:val="20"/>
                <w:szCs w:val="20"/>
                <w:lang w:val="en-US"/>
              </w:rPr>
              <w:t>Elaboration Evaluation</w:t>
            </w:r>
          </w:p>
        </w:tc>
        <w:tc>
          <w:tcPr>
            <w:tcW w:w="1295" w:type="dxa"/>
            <w:tcBorders>
              <w:bottom w:val="triple" w:sz="4" w:space="0" w:color="auto"/>
            </w:tcBorders>
          </w:tcPr>
          <w:p w:rsidR="00A54925" w:rsidRPr="009C6C9C" w:rsidRDefault="00A54925" w:rsidP="001873CB">
            <w:pPr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Well structured, correct and </w:t>
            </w:r>
            <w:r w:rsidRPr="009C6C9C">
              <w:rPr>
                <w:i/>
                <w:sz w:val="20"/>
                <w:szCs w:val="20"/>
                <w:lang w:val="en-US"/>
              </w:rPr>
              <w:t xml:space="preserve">comprehensive </w:t>
            </w:r>
            <w:r w:rsidRPr="009C6C9C">
              <w:rPr>
                <w:sz w:val="20"/>
                <w:szCs w:val="20"/>
                <w:lang w:val="en-US"/>
              </w:rPr>
              <w:t>explanation; excellent personal evaluation</w:t>
            </w:r>
          </w:p>
        </w:tc>
        <w:tc>
          <w:tcPr>
            <w:tcW w:w="2046" w:type="dxa"/>
            <w:tcBorders>
              <w:bottom w:val="triple" w:sz="4" w:space="0" w:color="auto"/>
            </w:tcBorders>
          </w:tcPr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  <w:r w:rsidRPr="009C6C9C">
              <w:rPr>
                <w:i/>
                <w:sz w:val="20"/>
                <w:szCs w:val="20"/>
                <w:lang w:val="en-US"/>
              </w:rPr>
              <w:t>Generally</w:t>
            </w:r>
            <w:r w:rsidRPr="009C6C9C">
              <w:rPr>
                <w:sz w:val="20"/>
                <w:szCs w:val="20"/>
                <w:lang w:val="en-US"/>
              </w:rPr>
              <w:t xml:space="preserve"> well structured, correct and </w:t>
            </w:r>
            <w:r w:rsidRPr="009C6C9C">
              <w:rPr>
                <w:i/>
                <w:sz w:val="20"/>
                <w:szCs w:val="20"/>
                <w:lang w:val="en-US"/>
              </w:rPr>
              <w:t xml:space="preserve">adequate </w:t>
            </w:r>
            <w:r w:rsidRPr="009C6C9C">
              <w:rPr>
                <w:sz w:val="20"/>
                <w:szCs w:val="20"/>
                <w:lang w:val="en-US"/>
              </w:rPr>
              <w:t>explanation; good personal evaluation</w:t>
            </w:r>
          </w:p>
        </w:tc>
        <w:tc>
          <w:tcPr>
            <w:tcW w:w="2047" w:type="dxa"/>
            <w:tcBorders>
              <w:bottom w:val="triple" w:sz="4" w:space="0" w:color="auto"/>
            </w:tcBorders>
          </w:tcPr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  <w:r w:rsidRPr="009C6C9C">
              <w:rPr>
                <w:i/>
                <w:sz w:val="20"/>
                <w:szCs w:val="20"/>
                <w:lang w:val="en-US"/>
              </w:rPr>
              <w:t xml:space="preserve">Sufficient </w:t>
            </w:r>
            <w:r w:rsidRPr="009C6C9C">
              <w:rPr>
                <w:sz w:val="20"/>
                <w:szCs w:val="20"/>
                <w:lang w:val="en-US"/>
              </w:rPr>
              <w:t xml:space="preserve">explanation, with a </w:t>
            </w:r>
            <w:r w:rsidRPr="009C6C9C">
              <w:rPr>
                <w:i/>
                <w:sz w:val="20"/>
                <w:szCs w:val="20"/>
                <w:lang w:val="en-US"/>
              </w:rPr>
              <w:t xml:space="preserve">limited number of errors; </w:t>
            </w:r>
            <w:r w:rsidRPr="009C6C9C">
              <w:rPr>
                <w:sz w:val="20"/>
                <w:szCs w:val="20"/>
                <w:lang w:val="en-US"/>
              </w:rPr>
              <w:t>limited  personal evaluation</w:t>
            </w:r>
          </w:p>
        </w:tc>
        <w:tc>
          <w:tcPr>
            <w:tcW w:w="1992" w:type="dxa"/>
            <w:tcBorders>
              <w:bottom w:val="triple" w:sz="4" w:space="0" w:color="auto"/>
            </w:tcBorders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The explanation shows </w:t>
            </w:r>
            <w:r w:rsidRPr="009C6C9C">
              <w:rPr>
                <w:i/>
                <w:sz w:val="20"/>
                <w:szCs w:val="20"/>
                <w:lang w:val="en-US"/>
              </w:rPr>
              <w:t>major  deficiencie</w:t>
            </w:r>
            <w:r w:rsidRPr="009C6C9C">
              <w:rPr>
                <w:sz w:val="20"/>
                <w:szCs w:val="20"/>
                <w:lang w:val="en-US"/>
              </w:rPr>
              <w:t>s in terms of logical structuring and formulation</w:t>
            </w:r>
          </w:p>
        </w:tc>
        <w:tc>
          <w:tcPr>
            <w:tcW w:w="2025" w:type="dxa"/>
            <w:tcBorders>
              <w:bottom w:val="triple" w:sz="4" w:space="0" w:color="auto"/>
            </w:tcBorders>
          </w:tcPr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The explanation is </w:t>
            </w:r>
            <w:proofErr w:type="spellStart"/>
            <w:r w:rsidRPr="009C6C9C">
              <w:rPr>
                <w:i/>
                <w:sz w:val="20"/>
                <w:szCs w:val="20"/>
                <w:lang w:val="en-US"/>
              </w:rPr>
              <w:t>severly</w:t>
            </w:r>
            <w:proofErr w:type="spellEnd"/>
            <w:r w:rsidRPr="009C6C9C">
              <w:rPr>
                <w:i/>
                <w:sz w:val="20"/>
                <w:szCs w:val="20"/>
                <w:lang w:val="en-US"/>
              </w:rPr>
              <w:t xml:space="preserve"> deficient</w:t>
            </w:r>
            <w:r w:rsidRPr="009C6C9C">
              <w:rPr>
                <w:sz w:val="20"/>
                <w:szCs w:val="20"/>
                <w:lang w:val="en-US"/>
              </w:rPr>
              <w:t xml:space="preserve"> in terms of logical structuring and formulation; no personal evaluation</w:t>
            </w:r>
          </w:p>
        </w:tc>
        <w:tc>
          <w:tcPr>
            <w:tcW w:w="2655" w:type="dxa"/>
            <w:tcBorders>
              <w:bottom w:val="triple" w:sz="4" w:space="0" w:color="auto"/>
            </w:tcBorders>
          </w:tcPr>
          <w:p w:rsidR="00A54925" w:rsidRPr="00DA401B" w:rsidRDefault="00A54925" w:rsidP="001873CB">
            <w:pPr>
              <w:ind w:left="-567"/>
              <w:rPr>
                <w:lang w:val="en-US"/>
              </w:rPr>
            </w:pPr>
          </w:p>
        </w:tc>
      </w:tr>
      <w:tr w:rsidR="00A54925" w:rsidRPr="00DA401B" w:rsidTr="001A1066">
        <w:tc>
          <w:tcPr>
            <w:tcW w:w="425" w:type="dxa"/>
            <w:vMerge/>
            <w:shd w:val="clear" w:color="auto" w:fill="BFBFBF"/>
          </w:tcPr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tcBorders>
              <w:top w:val="triple" w:sz="4" w:space="0" w:color="auto"/>
            </w:tcBorders>
            <w:shd w:val="clear" w:color="auto" w:fill="BFBFBF"/>
          </w:tcPr>
          <w:p w:rsidR="00A54925" w:rsidRPr="009C6C9C" w:rsidRDefault="00A54925" w:rsidP="001873CB">
            <w:pPr>
              <w:ind w:left="-567"/>
              <w:rPr>
                <w:b/>
                <w:i/>
                <w:sz w:val="20"/>
                <w:szCs w:val="20"/>
                <w:lang w:val="en-US"/>
              </w:rPr>
            </w:pPr>
            <w:r w:rsidRPr="009C6C9C">
              <w:rPr>
                <w:b/>
                <w:i/>
                <w:sz w:val="20"/>
                <w:szCs w:val="20"/>
                <w:lang w:val="en-US"/>
              </w:rPr>
              <w:t>Accuracy</w:t>
            </w:r>
          </w:p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</w:p>
        </w:tc>
        <w:tc>
          <w:tcPr>
            <w:tcW w:w="1295" w:type="dxa"/>
            <w:tcBorders>
              <w:top w:val="triple" w:sz="4" w:space="0" w:color="auto"/>
            </w:tcBorders>
          </w:tcPr>
          <w:p w:rsidR="00A54925" w:rsidRPr="009C6C9C" w:rsidRDefault="00A54925" w:rsidP="001873CB">
            <w:pPr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Consistent </w:t>
            </w:r>
            <w:r w:rsidRPr="009C6C9C">
              <w:rPr>
                <w:i/>
                <w:sz w:val="20"/>
                <w:szCs w:val="20"/>
                <w:lang w:val="en-US"/>
              </w:rPr>
              <w:t>grammatical control</w:t>
            </w:r>
            <w:r w:rsidRPr="009C6C9C">
              <w:rPr>
                <w:sz w:val="20"/>
                <w:szCs w:val="20"/>
                <w:lang w:val="en-US"/>
              </w:rPr>
              <w:t xml:space="preserve"> and appropriate use of </w:t>
            </w:r>
            <w:r w:rsidRPr="009C6C9C">
              <w:rPr>
                <w:i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046" w:type="dxa"/>
            <w:tcBorders>
              <w:top w:val="triple" w:sz="4" w:space="0" w:color="auto"/>
            </w:tcBorders>
          </w:tcPr>
          <w:p w:rsidR="00A54925" w:rsidRPr="009C6C9C" w:rsidRDefault="00A54925" w:rsidP="001873CB">
            <w:pPr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Good </w:t>
            </w:r>
            <w:r w:rsidRPr="009C6C9C">
              <w:rPr>
                <w:i/>
                <w:sz w:val="20"/>
                <w:szCs w:val="20"/>
                <w:lang w:val="en-US"/>
              </w:rPr>
              <w:t>grammatical control</w:t>
            </w:r>
            <w:r w:rsidRPr="009C6C9C">
              <w:rPr>
                <w:sz w:val="20"/>
                <w:szCs w:val="20"/>
                <w:lang w:val="en-US"/>
              </w:rPr>
              <w:t xml:space="preserve"> and </w:t>
            </w:r>
            <w:r w:rsidRPr="009C6C9C">
              <w:rPr>
                <w:i/>
                <w:sz w:val="20"/>
                <w:szCs w:val="20"/>
                <w:lang w:val="en-US"/>
              </w:rPr>
              <w:t>generally</w:t>
            </w:r>
            <w:r w:rsidRPr="009C6C9C">
              <w:rPr>
                <w:sz w:val="20"/>
                <w:szCs w:val="20"/>
                <w:lang w:val="en-US"/>
              </w:rPr>
              <w:t xml:space="preserve"> appropriate use of </w:t>
            </w:r>
            <w:r w:rsidRPr="009C6C9C">
              <w:rPr>
                <w:i/>
                <w:sz w:val="20"/>
                <w:szCs w:val="20"/>
                <w:lang w:val="en-US"/>
              </w:rPr>
              <w:t>vocabulary</w:t>
            </w:r>
          </w:p>
        </w:tc>
        <w:tc>
          <w:tcPr>
            <w:tcW w:w="2047" w:type="dxa"/>
            <w:tcBorders>
              <w:top w:val="triple" w:sz="4" w:space="0" w:color="auto"/>
            </w:tcBorders>
          </w:tcPr>
          <w:p w:rsidR="00A54925" w:rsidRPr="009C6C9C" w:rsidRDefault="00A54925" w:rsidP="001873CB">
            <w:pPr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A </w:t>
            </w:r>
            <w:r w:rsidRPr="009C6C9C">
              <w:rPr>
                <w:i/>
                <w:sz w:val="20"/>
                <w:szCs w:val="20"/>
                <w:lang w:val="en-US"/>
              </w:rPr>
              <w:t>few mistakes</w:t>
            </w:r>
            <w:r w:rsidRPr="009C6C9C">
              <w:rPr>
                <w:sz w:val="20"/>
                <w:szCs w:val="20"/>
                <w:lang w:val="en-US"/>
              </w:rPr>
              <w:t xml:space="preserve"> in grammar and vocabulary use do not lead to misunderstanding </w:t>
            </w:r>
          </w:p>
        </w:tc>
        <w:tc>
          <w:tcPr>
            <w:tcW w:w="1992" w:type="dxa"/>
            <w:tcBorders>
              <w:top w:val="triple" w:sz="4" w:space="0" w:color="auto"/>
            </w:tcBorders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Systematically makes </w:t>
            </w:r>
            <w:r w:rsidRPr="009C6C9C">
              <w:rPr>
                <w:i/>
                <w:sz w:val="20"/>
                <w:szCs w:val="20"/>
                <w:lang w:val="en-US"/>
              </w:rPr>
              <w:t>mistakes</w:t>
            </w:r>
            <w:r w:rsidRPr="009C6C9C">
              <w:rPr>
                <w:sz w:val="20"/>
                <w:szCs w:val="20"/>
                <w:lang w:val="en-US"/>
              </w:rPr>
              <w:t xml:space="preserve"> in grammar and vocabulary use but the message is generally clear</w:t>
            </w:r>
          </w:p>
        </w:tc>
        <w:tc>
          <w:tcPr>
            <w:tcW w:w="2025" w:type="dxa"/>
            <w:tcBorders>
              <w:top w:val="triple" w:sz="4" w:space="0" w:color="auto"/>
            </w:tcBorders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The systematic grammar mistakes and the narrow range of vocabulary makes the message meaningless </w:t>
            </w:r>
          </w:p>
        </w:tc>
        <w:tc>
          <w:tcPr>
            <w:tcW w:w="2655" w:type="dxa"/>
            <w:tcBorders>
              <w:top w:val="triple" w:sz="4" w:space="0" w:color="auto"/>
            </w:tcBorders>
          </w:tcPr>
          <w:p w:rsidR="00A54925" w:rsidRPr="00DA401B" w:rsidRDefault="00A54925" w:rsidP="001873CB">
            <w:pPr>
              <w:ind w:left="-567"/>
              <w:rPr>
                <w:lang w:val="en-US"/>
              </w:rPr>
            </w:pPr>
          </w:p>
          <w:p w:rsidR="00A54925" w:rsidRPr="00DA401B" w:rsidRDefault="00A54925" w:rsidP="001873CB">
            <w:pPr>
              <w:ind w:left="-567"/>
              <w:rPr>
                <w:lang w:val="en-US"/>
              </w:rPr>
            </w:pPr>
          </w:p>
        </w:tc>
      </w:tr>
      <w:tr w:rsidR="00A54925" w:rsidRPr="00DA401B" w:rsidTr="001A1066">
        <w:trPr>
          <w:trHeight w:val="1436"/>
        </w:trPr>
        <w:tc>
          <w:tcPr>
            <w:tcW w:w="425" w:type="dxa"/>
            <w:vMerge/>
            <w:shd w:val="clear" w:color="auto" w:fill="BFBFBF"/>
          </w:tcPr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shd w:val="clear" w:color="auto" w:fill="BFBFBF"/>
          </w:tcPr>
          <w:p w:rsidR="00A54925" w:rsidRPr="009C6C9C" w:rsidRDefault="00A54925" w:rsidP="001873CB">
            <w:pPr>
              <w:ind w:left="-567"/>
              <w:rPr>
                <w:b/>
                <w:i/>
                <w:sz w:val="20"/>
                <w:szCs w:val="20"/>
                <w:lang w:val="en-US"/>
              </w:rPr>
            </w:pPr>
            <w:r w:rsidRPr="009C6C9C">
              <w:rPr>
                <w:b/>
                <w:i/>
                <w:sz w:val="20"/>
                <w:szCs w:val="20"/>
                <w:lang w:val="en-US"/>
              </w:rPr>
              <w:t>Fluency &amp; Interaction</w:t>
            </w:r>
          </w:p>
          <w:p w:rsidR="00A54925" w:rsidRPr="009C6C9C" w:rsidRDefault="00A54925" w:rsidP="001873CB">
            <w:pPr>
              <w:ind w:left="-567"/>
              <w:rPr>
                <w:sz w:val="20"/>
                <w:szCs w:val="20"/>
                <w:lang w:val="en-US"/>
              </w:rPr>
            </w:pPr>
          </w:p>
        </w:tc>
        <w:tc>
          <w:tcPr>
            <w:tcW w:w="1295" w:type="dxa"/>
          </w:tcPr>
          <w:p w:rsidR="00A54925" w:rsidRPr="009C6C9C" w:rsidRDefault="00A54925" w:rsidP="001873CB">
            <w:pPr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Can express him/her self with a </w:t>
            </w:r>
            <w:r w:rsidRPr="009C6C9C">
              <w:rPr>
                <w:i/>
                <w:sz w:val="20"/>
                <w:szCs w:val="20"/>
                <w:lang w:val="en-US"/>
              </w:rPr>
              <w:t>natural flow</w:t>
            </w:r>
            <w:r w:rsidRPr="009C6C9C">
              <w:rPr>
                <w:sz w:val="20"/>
                <w:szCs w:val="20"/>
                <w:lang w:val="en-US"/>
              </w:rPr>
              <w:t xml:space="preserve"> and interact </w:t>
            </w:r>
            <w:r w:rsidRPr="009C6C9C">
              <w:rPr>
                <w:i/>
                <w:sz w:val="20"/>
                <w:szCs w:val="20"/>
                <w:lang w:val="en-US"/>
              </w:rPr>
              <w:t>with ease</w:t>
            </w:r>
          </w:p>
        </w:tc>
        <w:tc>
          <w:tcPr>
            <w:tcW w:w="2046" w:type="dxa"/>
          </w:tcPr>
          <w:p w:rsidR="00A54925" w:rsidRPr="009C6C9C" w:rsidRDefault="00A54925" w:rsidP="001873CB">
            <w:pPr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Can express him/her self and interact with </w:t>
            </w:r>
            <w:r w:rsidRPr="009C6C9C">
              <w:rPr>
                <w:i/>
                <w:sz w:val="20"/>
                <w:szCs w:val="20"/>
                <w:lang w:val="en-US"/>
              </w:rPr>
              <w:t>a good</w:t>
            </w:r>
            <w:r w:rsidRPr="009C6C9C">
              <w:rPr>
                <w:sz w:val="20"/>
                <w:szCs w:val="20"/>
                <w:lang w:val="en-US"/>
              </w:rPr>
              <w:t xml:space="preserve"> degree of fluency</w:t>
            </w:r>
          </w:p>
        </w:tc>
        <w:tc>
          <w:tcPr>
            <w:tcW w:w="2047" w:type="dxa"/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Can express him/her self and interact with </w:t>
            </w:r>
            <w:r w:rsidRPr="009C6C9C">
              <w:rPr>
                <w:i/>
                <w:sz w:val="20"/>
                <w:szCs w:val="20"/>
                <w:lang w:val="en-US"/>
              </w:rPr>
              <w:t>a reasonable</w:t>
            </w:r>
            <w:r w:rsidRPr="009C6C9C">
              <w:rPr>
                <w:sz w:val="20"/>
                <w:szCs w:val="20"/>
                <w:lang w:val="en-US"/>
              </w:rPr>
              <w:t xml:space="preserve"> degree of fluency</w:t>
            </w:r>
          </w:p>
        </w:tc>
        <w:tc>
          <w:tcPr>
            <w:tcW w:w="1992" w:type="dxa"/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 xml:space="preserve">Can manage the discourse and the interaction </w:t>
            </w:r>
            <w:r w:rsidRPr="009C6C9C">
              <w:rPr>
                <w:i/>
                <w:sz w:val="20"/>
                <w:szCs w:val="20"/>
                <w:lang w:val="en-US"/>
              </w:rPr>
              <w:t>with effort</w:t>
            </w:r>
            <w:r w:rsidRPr="009C6C9C">
              <w:rPr>
                <w:sz w:val="20"/>
                <w:szCs w:val="20"/>
                <w:lang w:val="en-US"/>
              </w:rPr>
              <w:t xml:space="preserve"> and must be helped</w:t>
            </w:r>
          </w:p>
        </w:tc>
        <w:tc>
          <w:tcPr>
            <w:tcW w:w="2025" w:type="dxa"/>
          </w:tcPr>
          <w:p w:rsidR="00A54925" w:rsidRPr="009C6C9C" w:rsidRDefault="00A54925" w:rsidP="001873CB">
            <w:pPr>
              <w:spacing w:line="240" w:lineRule="atLeast"/>
              <w:ind w:left="-567"/>
              <w:contextualSpacing/>
              <w:rPr>
                <w:sz w:val="20"/>
                <w:szCs w:val="20"/>
                <w:lang w:val="en-US"/>
              </w:rPr>
            </w:pPr>
            <w:r w:rsidRPr="009C6C9C">
              <w:rPr>
                <w:sz w:val="20"/>
                <w:szCs w:val="20"/>
                <w:lang w:val="en-US"/>
              </w:rPr>
              <w:t>The communication is totally dependent on repetition, rephrasing and repair</w:t>
            </w:r>
          </w:p>
        </w:tc>
        <w:tc>
          <w:tcPr>
            <w:tcW w:w="2655" w:type="dxa"/>
          </w:tcPr>
          <w:p w:rsidR="00A54925" w:rsidRPr="00DA401B" w:rsidRDefault="00A54925" w:rsidP="001873CB">
            <w:pPr>
              <w:ind w:left="-567"/>
              <w:rPr>
                <w:lang w:val="en-US"/>
              </w:rPr>
            </w:pPr>
          </w:p>
        </w:tc>
      </w:tr>
    </w:tbl>
    <w:p w:rsidR="00A54925" w:rsidRPr="009C6C9C" w:rsidRDefault="00A54925" w:rsidP="001873CB">
      <w:pPr>
        <w:ind w:left="-567"/>
        <w:rPr>
          <w:b/>
          <w:sz w:val="28"/>
          <w:szCs w:val="28"/>
          <w:lang w:val="en-US"/>
        </w:rPr>
      </w:pPr>
    </w:p>
    <w:p w:rsidR="00A54925" w:rsidRPr="008E6D67" w:rsidRDefault="00A54925" w:rsidP="00A54925">
      <w:pPr>
        <w:rPr>
          <w:b/>
          <w:sz w:val="28"/>
          <w:szCs w:val="28"/>
        </w:rPr>
      </w:pPr>
      <w:r w:rsidRPr="009C6C9C">
        <w:rPr>
          <w:b/>
          <w:sz w:val="28"/>
          <w:szCs w:val="28"/>
        </w:rPr>
        <w:lastRenderedPageBreak/>
        <w:t>Variant B</w:t>
      </w:r>
    </w:p>
    <w:p w:rsidR="00A54925" w:rsidRPr="008E6D67" w:rsidRDefault="00A54925" w:rsidP="008E6D67">
      <w:pPr>
        <w:ind w:right="-705"/>
        <w:rPr>
          <w:b/>
          <w:sz w:val="28"/>
          <w:szCs w:val="28"/>
        </w:rPr>
      </w:pPr>
      <w:r w:rsidRPr="008E6D67">
        <w:rPr>
          <w:b/>
          <w:sz w:val="28"/>
          <w:szCs w:val="28"/>
        </w:rPr>
        <w:t>Presentation quality (8points):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                  </w:t>
      </w:r>
      <w:r w:rsidR="00FD3C49">
        <w:rPr>
          <w:sz w:val="28"/>
          <w:szCs w:val="28"/>
        </w:rPr>
        <w:t xml:space="preserve"> </w:t>
      </w:r>
      <w:r w:rsidRPr="008E6D67">
        <w:rPr>
          <w:sz w:val="28"/>
          <w:szCs w:val="28"/>
        </w:rPr>
        <w:t>Content(glossary,number of slides,sources)</w:t>
      </w:r>
      <w:r w:rsidR="008E6D67">
        <w:rPr>
          <w:sz w:val="28"/>
          <w:szCs w:val="28"/>
        </w:rPr>
        <w:t>2p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                   Design</w:t>
      </w:r>
      <w:r w:rsidR="008E6D67">
        <w:rPr>
          <w:sz w:val="28"/>
          <w:szCs w:val="28"/>
        </w:rPr>
        <w:t xml:space="preserve"> 2p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                   Language</w:t>
      </w:r>
      <w:r w:rsidR="008E6D67">
        <w:rPr>
          <w:sz w:val="28"/>
          <w:szCs w:val="28"/>
        </w:rPr>
        <w:t xml:space="preserve"> 2p</w:t>
      </w:r>
    </w:p>
    <w:p w:rsidR="00A54925" w:rsidRPr="008E6D67" w:rsidRDefault="00A54925" w:rsidP="00A54925">
      <w:r w:rsidRPr="008E6D67">
        <w:rPr>
          <w:sz w:val="28"/>
          <w:szCs w:val="28"/>
        </w:rPr>
        <w:t xml:space="preserve">                                     Feedback (tasks or questions to the audience</w:t>
      </w:r>
      <w:r w:rsidRPr="00AF128F">
        <w:t>)</w:t>
      </w:r>
      <w:r w:rsidR="00FB0FA0">
        <w:t xml:space="preserve"> 2p</w:t>
      </w:r>
    </w:p>
    <w:p w:rsidR="00A54925" w:rsidRPr="008E6D67" w:rsidRDefault="00A54925" w:rsidP="00A54925">
      <w:pPr>
        <w:rPr>
          <w:b/>
          <w:sz w:val="28"/>
          <w:szCs w:val="28"/>
        </w:rPr>
      </w:pPr>
      <w:r w:rsidRPr="008E6D67">
        <w:rPr>
          <w:b/>
          <w:sz w:val="28"/>
          <w:szCs w:val="28"/>
        </w:rPr>
        <w:t>Presentation skills ( 8 points)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             Language(accuracy)</w:t>
      </w:r>
      <w:r w:rsidR="008E6D67">
        <w:rPr>
          <w:sz w:val="28"/>
          <w:szCs w:val="28"/>
        </w:rPr>
        <w:t xml:space="preserve"> 2p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             Posture and Gestures</w:t>
      </w:r>
      <w:r w:rsidR="008E6D67">
        <w:rPr>
          <w:sz w:val="28"/>
          <w:szCs w:val="28"/>
        </w:rPr>
        <w:t xml:space="preserve"> 2p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             Contact with the audience</w:t>
      </w:r>
      <w:r w:rsidR="008E6D67">
        <w:rPr>
          <w:sz w:val="28"/>
          <w:szCs w:val="28"/>
        </w:rPr>
        <w:t xml:space="preserve"> 2p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             Knowledge of the topic</w:t>
      </w:r>
      <w:r w:rsidR="008E6D67">
        <w:rPr>
          <w:sz w:val="28"/>
          <w:szCs w:val="28"/>
        </w:rPr>
        <w:t xml:space="preserve"> 2p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b/>
          <w:sz w:val="28"/>
          <w:szCs w:val="28"/>
        </w:rPr>
        <w:t>Questions</w:t>
      </w:r>
      <w:r w:rsidRPr="008E6D67">
        <w:rPr>
          <w:sz w:val="28"/>
          <w:szCs w:val="28"/>
        </w:rPr>
        <w:t xml:space="preserve"> (</w:t>
      </w:r>
      <w:r w:rsidRPr="008E6D67">
        <w:rPr>
          <w:b/>
          <w:sz w:val="28"/>
          <w:szCs w:val="28"/>
        </w:rPr>
        <w:t>4 points)</w:t>
      </w:r>
      <w:r w:rsidRPr="008E6D67">
        <w:rPr>
          <w:sz w:val="28"/>
          <w:szCs w:val="28"/>
        </w:rPr>
        <w:t xml:space="preserve"> ( the audience asks the presenter questions))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             Language(accuracy)</w:t>
      </w:r>
      <w:r w:rsidR="008E6D67">
        <w:rPr>
          <w:sz w:val="28"/>
          <w:szCs w:val="28"/>
        </w:rPr>
        <w:t xml:space="preserve"> 2p</w:t>
      </w:r>
    </w:p>
    <w:p w:rsidR="00A54925" w:rsidRPr="008E6D67" w:rsidRDefault="00A54925" w:rsidP="00A54925">
      <w:pPr>
        <w:rPr>
          <w:sz w:val="28"/>
          <w:szCs w:val="28"/>
        </w:rPr>
      </w:pPr>
      <w:r w:rsidRPr="008E6D67">
        <w:rPr>
          <w:sz w:val="28"/>
          <w:szCs w:val="28"/>
        </w:rPr>
        <w:t xml:space="preserve">                               Response (ability to answer listeners’ questions)</w:t>
      </w:r>
      <w:r w:rsidR="008E6D67">
        <w:rPr>
          <w:sz w:val="28"/>
          <w:szCs w:val="28"/>
        </w:rPr>
        <w:t xml:space="preserve"> 2p</w:t>
      </w:r>
    </w:p>
    <w:p w:rsidR="00A54925" w:rsidRPr="00AF128F" w:rsidRDefault="00A54925" w:rsidP="00A54925">
      <w:r w:rsidRPr="00AF128F">
        <w:t>Assessment scale (In Latvia – highest mark- 10)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54925" w:rsidRPr="00AF128F" w:rsidTr="00544910"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lastRenderedPageBreak/>
              <w:t>1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2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5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7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9</w:t>
            </w:r>
          </w:p>
        </w:tc>
        <w:tc>
          <w:tcPr>
            <w:tcW w:w="958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10</w:t>
            </w:r>
          </w:p>
        </w:tc>
      </w:tr>
      <w:tr w:rsidR="00A54925" w:rsidRPr="00AF128F" w:rsidTr="00544910"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2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9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12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13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15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17</w:t>
            </w:r>
          </w:p>
        </w:tc>
        <w:tc>
          <w:tcPr>
            <w:tcW w:w="957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19</w:t>
            </w:r>
          </w:p>
        </w:tc>
        <w:tc>
          <w:tcPr>
            <w:tcW w:w="958" w:type="dxa"/>
          </w:tcPr>
          <w:p w:rsidR="00A54925" w:rsidRPr="00AF128F" w:rsidRDefault="00A54925" w:rsidP="00544910">
            <w:pPr>
              <w:rPr>
                <w:lang w:val="en-US"/>
              </w:rPr>
            </w:pPr>
            <w:r w:rsidRPr="00AF128F">
              <w:rPr>
                <w:lang w:val="en-US"/>
              </w:rPr>
              <w:t>20</w:t>
            </w:r>
          </w:p>
        </w:tc>
      </w:tr>
    </w:tbl>
    <w:p w:rsidR="00A54925" w:rsidRPr="00AF128F" w:rsidRDefault="00A54925" w:rsidP="00A54925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54925" w:rsidRDefault="00A54925" w:rsidP="00A54925">
      <w:pPr>
        <w:contextualSpacing/>
        <w:rPr>
          <w:b/>
          <w:sz w:val="28"/>
          <w:szCs w:val="28"/>
        </w:rPr>
      </w:pPr>
    </w:p>
    <w:p w:rsidR="00A54925" w:rsidRDefault="00A54925" w:rsidP="00A54925">
      <w:pPr>
        <w:contextualSpacing/>
        <w:rPr>
          <w:b/>
          <w:sz w:val="28"/>
          <w:szCs w:val="28"/>
        </w:rPr>
      </w:pPr>
    </w:p>
    <w:p w:rsidR="00A54925" w:rsidRDefault="00A54925" w:rsidP="00A54925">
      <w:pPr>
        <w:contextualSpacing/>
        <w:rPr>
          <w:b/>
          <w:sz w:val="28"/>
          <w:szCs w:val="28"/>
        </w:rPr>
      </w:pPr>
    </w:p>
    <w:p w:rsidR="00A54925" w:rsidRPr="001F0CD0" w:rsidRDefault="00A54925" w:rsidP="00A54925">
      <w:pPr>
        <w:rPr>
          <w:sz w:val="28"/>
          <w:szCs w:val="28"/>
        </w:rPr>
      </w:pPr>
      <w:r w:rsidRPr="008E6D67">
        <w:rPr>
          <w:b/>
          <w:sz w:val="28"/>
          <w:szCs w:val="28"/>
        </w:rPr>
        <w:t xml:space="preserve">6. </w:t>
      </w:r>
      <w:r w:rsidR="001F0CD0">
        <w:rPr>
          <w:b/>
          <w:sz w:val="28"/>
          <w:szCs w:val="28"/>
        </w:rPr>
        <w:t>The t</w:t>
      </w:r>
      <w:r w:rsidRPr="008E6D67">
        <w:rPr>
          <w:b/>
          <w:sz w:val="28"/>
          <w:szCs w:val="28"/>
        </w:rPr>
        <w:t xml:space="preserve">eacher </w:t>
      </w:r>
      <w:r w:rsidRPr="001F0CD0">
        <w:rPr>
          <w:sz w:val="28"/>
          <w:szCs w:val="28"/>
        </w:rPr>
        <w:t>offers students to do ta</w:t>
      </w:r>
      <w:r w:rsidR="001F0CD0">
        <w:rPr>
          <w:sz w:val="28"/>
          <w:szCs w:val="28"/>
        </w:rPr>
        <w:t>s</w:t>
      </w:r>
      <w:r w:rsidR="00FB0FA0">
        <w:rPr>
          <w:sz w:val="28"/>
          <w:szCs w:val="28"/>
        </w:rPr>
        <w:t>ks on worksheets</w:t>
      </w:r>
      <w:r w:rsidRPr="001F0CD0">
        <w:rPr>
          <w:sz w:val="28"/>
          <w:szCs w:val="28"/>
        </w:rPr>
        <w:t>.(</w:t>
      </w:r>
      <w:r w:rsidR="00FB0FA0">
        <w:rPr>
          <w:sz w:val="28"/>
          <w:szCs w:val="28"/>
        </w:rPr>
        <w:t xml:space="preserve">Worksheet 1, </w:t>
      </w:r>
      <w:r w:rsidRPr="001F0CD0">
        <w:rPr>
          <w:sz w:val="28"/>
          <w:szCs w:val="28"/>
        </w:rPr>
        <w:t>By teacher’s choice)</w:t>
      </w:r>
    </w:p>
    <w:p w:rsidR="00A54925" w:rsidRPr="008E6D67" w:rsidRDefault="00A54925" w:rsidP="00A54925">
      <w:pPr>
        <w:rPr>
          <w:b/>
          <w:sz w:val="28"/>
          <w:szCs w:val="28"/>
        </w:rPr>
      </w:pPr>
    </w:p>
    <w:p w:rsidR="00A54925" w:rsidRDefault="00A54925" w:rsidP="00A54925">
      <w:pPr>
        <w:rPr>
          <w:b/>
          <w:sz w:val="28"/>
          <w:szCs w:val="28"/>
        </w:rPr>
      </w:pPr>
      <w:r w:rsidRPr="008E6D67">
        <w:rPr>
          <w:b/>
          <w:sz w:val="28"/>
          <w:szCs w:val="28"/>
        </w:rPr>
        <w:t xml:space="preserve">7.The teacher </w:t>
      </w:r>
      <w:r w:rsidRPr="001F0CD0">
        <w:rPr>
          <w:sz w:val="28"/>
          <w:szCs w:val="28"/>
        </w:rPr>
        <w:t>and students compare answers</w:t>
      </w:r>
      <w:r w:rsidRPr="008E6D67">
        <w:rPr>
          <w:b/>
          <w:sz w:val="28"/>
          <w:szCs w:val="28"/>
        </w:rPr>
        <w:t>.</w:t>
      </w:r>
    </w:p>
    <w:p w:rsidR="00FB0FA0" w:rsidRPr="00FB0FA0" w:rsidRDefault="00FB0FA0" w:rsidP="00A54925">
      <w:pPr>
        <w:rPr>
          <w:sz w:val="28"/>
          <w:szCs w:val="28"/>
        </w:rPr>
      </w:pPr>
      <w:r w:rsidRPr="00FB0FA0">
        <w:rPr>
          <w:b/>
          <w:sz w:val="28"/>
          <w:szCs w:val="28"/>
        </w:rPr>
        <w:t>8.The students are offered tasks</w:t>
      </w:r>
      <w:r>
        <w:rPr>
          <w:sz w:val="28"/>
          <w:szCs w:val="28"/>
        </w:rPr>
        <w:t xml:space="preserve"> (1.,2.,3. By teacher’s choice</w:t>
      </w:r>
      <w:r w:rsidR="001B6C5B">
        <w:rPr>
          <w:sz w:val="28"/>
          <w:szCs w:val="28"/>
        </w:rPr>
        <w:t>. Task 3 is extremely optional as it is too much in detail about our teeth</w:t>
      </w:r>
      <w:r w:rsidR="008A1558">
        <w:rPr>
          <w:sz w:val="28"/>
          <w:szCs w:val="28"/>
        </w:rPr>
        <w:t xml:space="preserve"> and demands the introduction of the new vocabulary. Option: it can be given to someone who is going to study dentistry</w:t>
      </w:r>
      <w:r>
        <w:rPr>
          <w:sz w:val="28"/>
          <w:szCs w:val="28"/>
        </w:rPr>
        <w:t>)</w:t>
      </w:r>
      <w:r w:rsidR="008A1558">
        <w:rPr>
          <w:sz w:val="28"/>
          <w:szCs w:val="28"/>
        </w:rPr>
        <w:t>.</w:t>
      </w:r>
    </w:p>
    <w:p w:rsidR="00B9409E" w:rsidRDefault="00B9409E" w:rsidP="00A54925">
      <w:pPr>
        <w:rPr>
          <w:b/>
          <w:sz w:val="28"/>
          <w:szCs w:val="28"/>
        </w:rPr>
      </w:pPr>
      <w:r>
        <w:rPr>
          <w:b/>
          <w:sz w:val="28"/>
          <w:szCs w:val="28"/>
        </w:rPr>
        <w:t>Attachments</w:t>
      </w:r>
    </w:p>
    <w:p w:rsidR="00FB0FA0" w:rsidRPr="00FB0FA0" w:rsidRDefault="00FB0FA0" w:rsidP="00FB0FA0">
      <w:pPr>
        <w:rPr>
          <w:sz w:val="28"/>
          <w:szCs w:val="28"/>
          <w:u w:val="single"/>
        </w:rPr>
      </w:pPr>
      <w:r w:rsidRPr="00FB0FA0">
        <w:rPr>
          <w:sz w:val="28"/>
          <w:szCs w:val="28"/>
        </w:rPr>
        <w:t>1.</w:t>
      </w:r>
      <w:r w:rsidR="003133DB" w:rsidRPr="00FB0FA0">
        <w:rPr>
          <w:color w:val="000000"/>
          <w:sz w:val="28"/>
          <w:szCs w:val="28"/>
          <w:lang w:val="en-US"/>
        </w:rPr>
        <w:t xml:space="preserve"> Worksheet  for </w:t>
      </w:r>
      <w:r w:rsidR="008A1558">
        <w:rPr>
          <w:color w:val="000000"/>
          <w:sz w:val="28"/>
          <w:szCs w:val="28"/>
          <w:lang w:val="en-US"/>
        </w:rPr>
        <w:t xml:space="preserve">the </w:t>
      </w:r>
      <w:r w:rsidR="003133DB" w:rsidRPr="00FB0FA0">
        <w:rPr>
          <w:color w:val="000000"/>
          <w:sz w:val="28"/>
          <w:szCs w:val="28"/>
          <w:lang w:val="en-US"/>
        </w:rPr>
        <w:t xml:space="preserve">topic “Digestive system”  </w:t>
      </w:r>
    </w:p>
    <w:p w:rsidR="00FB0FA0" w:rsidRDefault="00FB0FA0" w:rsidP="00FB0FA0">
      <w:pPr>
        <w:rPr>
          <w:sz w:val="28"/>
          <w:szCs w:val="28"/>
        </w:rPr>
      </w:pPr>
      <w:r>
        <w:rPr>
          <w:sz w:val="28"/>
          <w:szCs w:val="28"/>
          <w:u w:val="single"/>
        </w:rPr>
        <w:t>(</w:t>
      </w:r>
      <w:r w:rsidRPr="008E6D67">
        <w:rPr>
          <w:sz w:val="28"/>
          <w:szCs w:val="28"/>
          <w:u w:val="single"/>
        </w:rPr>
        <w:t>*</w:t>
      </w:r>
      <w:r>
        <w:rPr>
          <w:sz w:val="28"/>
          <w:szCs w:val="28"/>
          <w:u w:val="single"/>
        </w:rPr>
        <w:t>S</w:t>
      </w:r>
      <w:r w:rsidRPr="008E6D67">
        <w:rPr>
          <w:sz w:val="28"/>
          <w:szCs w:val="28"/>
          <w:u w:val="single"/>
        </w:rPr>
        <w:t>ource</w:t>
      </w:r>
      <w:r w:rsidRPr="008E6D67">
        <w:rPr>
          <w:sz w:val="28"/>
          <w:szCs w:val="28"/>
        </w:rPr>
        <w:t>: Keith Kelly,Science.Macmillan,2008.</w:t>
      </w:r>
      <w:r>
        <w:rPr>
          <w:sz w:val="28"/>
          <w:szCs w:val="28"/>
        </w:rPr>
        <w:t>)</w:t>
      </w:r>
    </w:p>
    <w:p w:rsidR="008A1558" w:rsidRDefault="00FB0FA0" w:rsidP="00FB0FA0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8A1558">
        <w:rPr>
          <w:sz w:val="28"/>
          <w:szCs w:val="28"/>
        </w:rPr>
        <w:t>Handout 2.Tasks 1.,2.,3.)</w:t>
      </w:r>
    </w:p>
    <w:p w:rsidR="008A1558" w:rsidRDefault="008A1558" w:rsidP="008A1558">
      <w:pPr>
        <w:rPr>
          <w:sz w:val="28"/>
          <w:szCs w:val="28"/>
        </w:rPr>
      </w:pPr>
      <w:r>
        <w:rPr>
          <w:sz w:val="28"/>
          <w:szCs w:val="28"/>
          <w:u w:val="single"/>
        </w:rPr>
        <w:t>(</w:t>
      </w:r>
      <w:r w:rsidRPr="008E6D67">
        <w:rPr>
          <w:sz w:val="28"/>
          <w:szCs w:val="28"/>
          <w:u w:val="single"/>
        </w:rPr>
        <w:t>*</w:t>
      </w:r>
      <w:r>
        <w:rPr>
          <w:sz w:val="28"/>
          <w:szCs w:val="28"/>
          <w:u w:val="single"/>
        </w:rPr>
        <w:t>S</w:t>
      </w:r>
      <w:r w:rsidRPr="008E6D67">
        <w:rPr>
          <w:sz w:val="28"/>
          <w:szCs w:val="28"/>
          <w:u w:val="single"/>
        </w:rPr>
        <w:t>ource</w:t>
      </w:r>
      <w:r w:rsidRPr="008E6D67">
        <w:rPr>
          <w:sz w:val="28"/>
          <w:szCs w:val="28"/>
        </w:rPr>
        <w:t>: Keith Kelly,Science.Macmillan,2008.</w:t>
      </w:r>
      <w:r>
        <w:rPr>
          <w:sz w:val="28"/>
          <w:szCs w:val="28"/>
        </w:rPr>
        <w:t>)</w:t>
      </w:r>
    </w:p>
    <w:p w:rsidR="00B9409E" w:rsidRPr="008E6D67" w:rsidRDefault="00B9409E" w:rsidP="00A54925">
      <w:pPr>
        <w:rPr>
          <w:b/>
          <w:sz w:val="28"/>
          <w:szCs w:val="28"/>
        </w:rPr>
      </w:pPr>
    </w:p>
    <w:p w:rsidR="0039086D" w:rsidRDefault="0039086D">
      <w:pPr>
        <w:rPr>
          <w:u w:val="single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6704" behindDoc="0" locked="0" layoutInCell="1" allowOverlap="1" wp14:anchorId="0D8BD96A" wp14:editId="49206AC2">
            <wp:simplePos x="0" y="0"/>
            <wp:positionH relativeFrom="column">
              <wp:posOffset>1224905</wp:posOffset>
            </wp:positionH>
            <wp:positionV relativeFrom="paragraph">
              <wp:posOffset>-756109</wp:posOffset>
            </wp:positionV>
            <wp:extent cx="5625036" cy="7803964"/>
            <wp:effectExtent l="1085850" t="0" r="1061720" b="0"/>
            <wp:wrapSquare wrapText="bothSides"/>
            <wp:docPr id="30" name="Picture 30" descr="C:\Pictures\Digestio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ictures\Digestion2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8715" cy="78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br w:type="page"/>
      </w:r>
    </w:p>
    <w:p w:rsidR="00A54925" w:rsidRDefault="00A54925" w:rsidP="00A54925">
      <w:pPr>
        <w:rPr>
          <w:u w:val="single"/>
        </w:rPr>
      </w:pPr>
    </w:p>
    <w:p w:rsidR="00A54925" w:rsidRPr="00BF7176" w:rsidRDefault="00A54925" w:rsidP="00A54925"/>
    <w:p w:rsidR="00A54925" w:rsidRDefault="00A54925" w:rsidP="00A54925">
      <w:pPr>
        <w:rPr>
          <w:color w:val="000000"/>
          <w:sz w:val="28"/>
          <w:szCs w:val="28"/>
          <w:lang w:val="en-US"/>
        </w:rPr>
      </w:pPr>
    </w:p>
    <w:p w:rsidR="00A54925" w:rsidRPr="001F0CD0" w:rsidRDefault="00A54925" w:rsidP="00A54925">
      <w:pPr>
        <w:rPr>
          <w:color w:val="000000"/>
          <w:sz w:val="28"/>
          <w:szCs w:val="28"/>
          <w:lang w:val="en-US"/>
        </w:rPr>
      </w:pPr>
      <w:r w:rsidRPr="00FB0FA0">
        <w:rPr>
          <w:b/>
          <w:color w:val="000000"/>
          <w:sz w:val="28"/>
          <w:szCs w:val="28"/>
          <w:lang w:val="en-US"/>
        </w:rPr>
        <w:t>Tasks for vocabulary revision</w:t>
      </w:r>
      <w:r>
        <w:rPr>
          <w:color w:val="000000"/>
          <w:sz w:val="28"/>
          <w:szCs w:val="28"/>
          <w:lang w:val="en-US"/>
        </w:rPr>
        <w:t xml:space="preserve"> and sentence structure.(</w:t>
      </w:r>
      <w:r w:rsidRPr="00D0499C">
        <w:rPr>
          <w:color w:val="000000"/>
          <w:lang w:val="en-US"/>
        </w:rPr>
        <w:t>Can be used in tests as</w:t>
      </w:r>
      <w:r w:rsidR="003133DB">
        <w:rPr>
          <w:color w:val="000000"/>
          <w:lang w:val="en-US"/>
        </w:rPr>
        <w:t xml:space="preserve"> </w:t>
      </w:r>
      <w:r w:rsidRPr="00D0499C">
        <w:rPr>
          <w:color w:val="000000"/>
          <w:lang w:val="en-US"/>
        </w:rPr>
        <w:t>well</w:t>
      </w:r>
      <w:r>
        <w:rPr>
          <w:color w:val="000000"/>
          <w:sz w:val="28"/>
          <w:szCs w:val="28"/>
          <w:lang w:val="en-US"/>
        </w:rPr>
        <w:t>)</w:t>
      </w:r>
    </w:p>
    <w:p w:rsidR="00A54925" w:rsidRDefault="00A54925" w:rsidP="00A54925">
      <w:pPr>
        <w:rPr>
          <w:color w:val="000000"/>
          <w:lang w:val="en-US"/>
        </w:rPr>
      </w:pPr>
      <w:r>
        <w:rPr>
          <w:b/>
          <w:color w:val="000000"/>
          <w:sz w:val="28"/>
          <w:szCs w:val="28"/>
          <w:lang w:val="en-US"/>
        </w:rPr>
        <w:t>1.</w:t>
      </w:r>
      <w:r w:rsidRPr="00FB498A">
        <w:rPr>
          <w:b/>
          <w:color w:val="000000"/>
          <w:sz w:val="28"/>
          <w:szCs w:val="28"/>
          <w:lang w:val="en-US"/>
        </w:rPr>
        <w:t>Match the terms with their definitions</w:t>
      </w:r>
      <w:r>
        <w:rPr>
          <w:color w:val="000000"/>
          <w:sz w:val="28"/>
          <w:szCs w:val="28"/>
          <w:lang w:val="en-US"/>
        </w:rPr>
        <w:t>(</w:t>
      </w:r>
      <w:r w:rsidRPr="00FB498A">
        <w:rPr>
          <w:color w:val="000000"/>
          <w:lang w:val="en-US"/>
        </w:rPr>
        <w:t>Can be cut and read out</w:t>
      </w:r>
      <w:r>
        <w:rPr>
          <w:color w:val="000000"/>
          <w:lang w:val="en-US"/>
        </w:rPr>
        <w:t xml:space="preserve"> by students)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"/>
        <w:gridCol w:w="2853"/>
        <w:gridCol w:w="851"/>
        <w:gridCol w:w="5210"/>
      </w:tblGrid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853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 w:rsidRPr="00474F5A">
              <w:rPr>
                <w:color w:val="000000"/>
                <w:lang w:val="en-US"/>
              </w:rPr>
              <w:t>digestion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5210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>e</w:t>
            </w:r>
            <w:r w:rsidRPr="00474F5A">
              <w:rPr>
                <w:color w:val="000000"/>
                <w:lang w:val="en-US"/>
              </w:rPr>
              <w:t>nzymes are also described with this term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853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 xml:space="preserve">the epiglottis           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5210" w:type="dxa"/>
          </w:tcPr>
          <w:p w:rsidR="00A54925" w:rsidRPr="008445F3" w:rsidRDefault="00A54925" w:rsidP="00544910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these are finger like projections which increase the surface area of the ileum to increase the rate of absorption of digested foods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853" w:type="dxa"/>
          </w:tcPr>
          <w:p w:rsidR="00A54925" w:rsidRPr="004E4629" w:rsidRDefault="00A54925" w:rsidP="00544910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the ileum and the duodenum      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5210" w:type="dxa"/>
          </w:tcPr>
          <w:p w:rsidR="00A54925" w:rsidRDefault="00A54925" w:rsidP="00544910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these are the four types of teeth humans have</w:t>
            </w:r>
          </w:p>
          <w:p w:rsidR="00A54925" w:rsidRPr="008445F3" w:rsidRDefault="00A54925" w:rsidP="00544910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the duodenum  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853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 xml:space="preserve">the ileum                 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5210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>these are the organs which are part of the small intestine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2853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 xml:space="preserve">the villi                    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5210" w:type="dxa"/>
          </w:tcPr>
          <w:p w:rsidR="00A54925" w:rsidRPr="00CA7718" w:rsidRDefault="00A54925" w:rsidP="00544910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this is the instrument which prevents swallowed food from entering the windpipe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2853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>defecation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5210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>this is the job of inhibitors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2853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 xml:space="preserve">defecation  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G</w:t>
            </w:r>
          </w:p>
        </w:tc>
        <w:tc>
          <w:tcPr>
            <w:tcW w:w="5210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>this is the name of the hard white coating on the teeth.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2853" w:type="dxa"/>
          </w:tcPr>
          <w:p w:rsidR="00A54925" w:rsidRPr="004E4629" w:rsidRDefault="00A54925" w:rsidP="00544910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incisors,</w:t>
            </w:r>
            <w:r w:rsidR="003133DB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 xml:space="preserve">canines,   premolars, </w:t>
            </w:r>
            <w:r>
              <w:rPr>
                <w:color w:val="000000"/>
                <w:lang w:val="en-US"/>
              </w:rPr>
              <w:lastRenderedPageBreak/>
              <w:t xml:space="preserve">molars    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lastRenderedPageBreak/>
              <w:t>H</w:t>
            </w:r>
          </w:p>
        </w:tc>
        <w:tc>
          <w:tcPr>
            <w:tcW w:w="5210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>this is the only living portion of the tooth with nerves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2853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 xml:space="preserve">the pulp                      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5210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>this is where the absorption of digested food takes place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853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 xml:space="preserve">biological catalysts  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K</w:t>
            </w:r>
          </w:p>
        </w:tc>
        <w:tc>
          <w:tcPr>
            <w:tcW w:w="5210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 xml:space="preserve">this is the process by which </w:t>
            </w:r>
            <w:proofErr w:type="spellStart"/>
            <w:r>
              <w:rPr>
                <w:color w:val="000000"/>
                <w:lang w:val="en-US"/>
              </w:rPr>
              <w:t>faeces</w:t>
            </w:r>
            <w:proofErr w:type="spellEnd"/>
            <w:r>
              <w:rPr>
                <w:color w:val="000000"/>
                <w:lang w:val="en-US"/>
              </w:rPr>
              <w:t xml:space="preserve"> are eliminated from the body</w:t>
            </w:r>
          </w:p>
        </w:tc>
      </w:tr>
      <w:tr w:rsidR="00A54925" w:rsidRPr="00FD1567" w:rsidTr="00544910">
        <w:tc>
          <w:tcPr>
            <w:tcW w:w="657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2853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lang w:val="en-US"/>
              </w:rPr>
              <w:t xml:space="preserve">to slow down  biological processes            </w:t>
            </w:r>
          </w:p>
        </w:tc>
        <w:tc>
          <w:tcPr>
            <w:tcW w:w="851" w:type="dxa"/>
          </w:tcPr>
          <w:p w:rsidR="00A54925" w:rsidRPr="00FD1567" w:rsidRDefault="00A54925" w:rsidP="00544910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L</w:t>
            </w:r>
          </w:p>
        </w:tc>
        <w:tc>
          <w:tcPr>
            <w:tcW w:w="5210" w:type="dxa"/>
          </w:tcPr>
          <w:p w:rsidR="00A54925" w:rsidRPr="00F14190" w:rsidRDefault="00A54925" w:rsidP="00544910">
            <w:pPr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this is the process by which food is broken down to smaller molecules,</w:t>
            </w:r>
            <w:r w:rsidR="003133DB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which the body can easily absorb.</w:t>
            </w:r>
          </w:p>
        </w:tc>
      </w:tr>
    </w:tbl>
    <w:p w:rsidR="00A54925" w:rsidRDefault="00A54925" w:rsidP="00A54925">
      <w:pPr>
        <w:jc w:val="both"/>
        <w:rPr>
          <w:color w:val="000000"/>
          <w:lang w:val="en-US"/>
        </w:rPr>
      </w:pPr>
    </w:p>
    <w:p w:rsidR="00A54925" w:rsidRDefault="00A54925" w:rsidP="00A54925">
      <w:pPr>
        <w:jc w:val="both"/>
        <w:rPr>
          <w:b/>
          <w:color w:val="000000"/>
          <w:sz w:val="28"/>
          <w:szCs w:val="28"/>
          <w:lang w:val="en-US"/>
        </w:rPr>
      </w:pPr>
    </w:p>
    <w:p w:rsidR="00A54925" w:rsidRPr="00610D72" w:rsidRDefault="00A54925" w:rsidP="00A54925">
      <w:pPr>
        <w:jc w:val="both"/>
        <w:rPr>
          <w:b/>
          <w:color w:val="000000"/>
          <w:sz w:val="28"/>
          <w:szCs w:val="28"/>
          <w:lang w:val="en-US"/>
        </w:rPr>
      </w:pPr>
      <w:r w:rsidRPr="00610D72">
        <w:rPr>
          <w:b/>
          <w:color w:val="000000"/>
          <w:sz w:val="28"/>
          <w:szCs w:val="28"/>
          <w:lang w:val="en-US"/>
        </w:rPr>
        <w:t>2.</w:t>
      </w:r>
    </w:p>
    <w:p w:rsidR="00A54925" w:rsidRDefault="00A54925" w:rsidP="00A54925">
      <w:pPr>
        <w:jc w:val="both"/>
        <w:rPr>
          <w:b/>
          <w:color w:val="000000"/>
          <w:lang w:val="en-US"/>
        </w:rPr>
      </w:pPr>
      <w:r>
        <w:rPr>
          <w:b/>
          <w:noProof/>
          <w:color w:val="000000"/>
          <w:lang w:val="en-US" w:eastAsia="en-US"/>
        </w:rPr>
        <w:drawing>
          <wp:inline distT="0" distB="0" distL="0" distR="0">
            <wp:extent cx="5615940" cy="2590800"/>
            <wp:effectExtent l="0" t="0" r="3810" b="0"/>
            <wp:docPr id="29" name="Picture 29" descr="C:\Pictures\Digestio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ictures\Digestion2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67" w:rsidRDefault="008E6D67" w:rsidP="00A54925">
      <w:pPr>
        <w:jc w:val="both"/>
        <w:rPr>
          <w:b/>
          <w:color w:val="000000"/>
          <w:lang w:val="en-US"/>
        </w:rPr>
      </w:pPr>
    </w:p>
    <w:p w:rsidR="008E6D67" w:rsidRDefault="008E6D67" w:rsidP="00A54925">
      <w:pPr>
        <w:jc w:val="both"/>
        <w:rPr>
          <w:b/>
          <w:color w:val="000000"/>
          <w:lang w:val="en-US"/>
        </w:rPr>
      </w:pPr>
    </w:p>
    <w:p w:rsidR="001F0CD0" w:rsidRDefault="001F0CD0" w:rsidP="00A54925">
      <w:pPr>
        <w:jc w:val="both"/>
        <w:rPr>
          <w:b/>
          <w:color w:val="000000"/>
          <w:lang w:val="en-US"/>
        </w:rPr>
      </w:pPr>
    </w:p>
    <w:p w:rsidR="001F0CD0" w:rsidRDefault="001F0CD0" w:rsidP="00A54925">
      <w:pPr>
        <w:jc w:val="both"/>
        <w:rPr>
          <w:b/>
          <w:color w:val="000000"/>
          <w:lang w:val="en-US"/>
        </w:rPr>
      </w:pPr>
    </w:p>
    <w:p w:rsidR="00A54925" w:rsidRDefault="00A54925" w:rsidP="00A54925">
      <w:pPr>
        <w:jc w:val="both"/>
        <w:rPr>
          <w:b/>
          <w:color w:val="000000"/>
          <w:lang w:val="en-US"/>
        </w:rPr>
      </w:pPr>
      <w:r w:rsidRPr="00B143CA">
        <w:rPr>
          <w:b/>
          <w:color w:val="000000"/>
          <w:lang w:val="en-US"/>
        </w:rPr>
        <w:t>Keys</w:t>
      </w:r>
    </w:p>
    <w:p w:rsidR="00A54925" w:rsidRPr="00B143CA" w:rsidRDefault="00A54925" w:rsidP="00A54925">
      <w:pPr>
        <w:jc w:val="both"/>
        <w:rPr>
          <w:b/>
          <w:color w:val="000000"/>
          <w:lang w:val="en-US"/>
        </w:rPr>
      </w:pPr>
    </w:p>
    <w:p w:rsidR="00A54925" w:rsidRDefault="00A54925" w:rsidP="00A54925">
      <w:pPr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1.Matching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A54925" w:rsidRPr="00985545" w:rsidTr="00544910"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1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2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3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4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5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6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7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8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9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10</w:t>
            </w:r>
          </w:p>
        </w:tc>
        <w:tc>
          <w:tcPr>
            <w:tcW w:w="871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11</w:t>
            </w:r>
          </w:p>
        </w:tc>
      </w:tr>
      <w:tr w:rsidR="00A54925" w:rsidRPr="00985545" w:rsidTr="00544910"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K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E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D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I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B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J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C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G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H</w:t>
            </w:r>
          </w:p>
        </w:tc>
        <w:tc>
          <w:tcPr>
            <w:tcW w:w="870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A</w:t>
            </w:r>
          </w:p>
        </w:tc>
        <w:tc>
          <w:tcPr>
            <w:tcW w:w="871" w:type="dxa"/>
          </w:tcPr>
          <w:p w:rsidR="00A54925" w:rsidRPr="00985545" w:rsidRDefault="00A54925" w:rsidP="00544910">
            <w:pPr>
              <w:jc w:val="both"/>
              <w:rPr>
                <w:lang w:val="en-US"/>
              </w:rPr>
            </w:pPr>
            <w:r w:rsidRPr="00985545">
              <w:rPr>
                <w:lang w:val="en-US"/>
              </w:rPr>
              <w:t>F</w:t>
            </w:r>
          </w:p>
        </w:tc>
      </w:tr>
    </w:tbl>
    <w:p w:rsidR="00A54925" w:rsidRPr="00E940CA" w:rsidRDefault="00A54925" w:rsidP="00A54925">
      <w:pPr>
        <w:jc w:val="both"/>
        <w:rPr>
          <w:b/>
          <w:lang w:val="en-US"/>
        </w:rPr>
      </w:pPr>
    </w:p>
    <w:p w:rsidR="00A54925" w:rsidRDefault="00A54925" w:rsidP="00A54925">
      <w:pPr>
        <w:jc w:val="both"/>
        <w:rPr>
          <w:b/>
          <w:lang w:val="en-US"/>
        </w:rPr>
      </w:pPr>
      <w:r>
        <w:rPr>
          <w:b/>
          <w:lang w:val="en-US"/>
        </w:rPr>
        <w:t>2.</w:t>
      </w:r>
      <w:r w:rsidRPr="00E940CA">
        <w:rPr>
          <w:b/>
          <w:lang w:val="en-US"/>
        </w:rPr>
        <w:t>Open close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A54925" w:rsidRPr="00985545" w:rsidTr="00544910"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1</w:t>
            </w:r>
          </w:p>
        </w:tc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2</w:t>
            </w:r>
          </w:p>
        </w:tc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3</w:t>
            </w:r>
          </w:p>
        </w:tc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4</w:t>
            </w:r>
          </w:p>
        </w:tc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5</w:t>
            </w:r>
          </w:p>
        </w:tc>
        <w:tc>
          <w:tcPr>
            <w:tcW w:w="1368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6</w:t>
            </w:r>
          </w:p>
        </w:tc>
        <w:tc>
          <w:tcPr>
            <w:tcW w:w="1368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7</w:t>
            </w:r>
          </w:p>
        </w:tc>
      </w:tr>
      <w:tr w:rsidR="00A54925" w:rsidRPr="00985545" w:rsidTr="00544910"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mouth</w:t>
            </w:r>
          </w:p>
        </w:tc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anus</w:t>
            </w:r>
          </w:p>
        </w:tc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gut</w:t>
            </w:r>
          </w:p>
        </w:tc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enzymes</w:t>
            </w:r>
          </w:p>
        </w:tc>
        <w:tc>
          <w:tcPr>
            <w:tcW w:w="1367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small intestine</w:t>
            </w:r>
          </w:p>
        </w:tc>
        <w:tc>
          <w:tcPr>
            <w:tcW w:w="1368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physical</w:t>
            </w:r>
          </w:p>
        </w:tc>
        <w:tc>
          <w:tcPr>
            <w:tcW w:w="1368" w:type="dxa"/>
          </w:tcPr>
          <w:p w:rsidR="00A54925" w:rsidRPr="00985545" w:rsidRDefault="00A54925" w:rsidP="00544910">
            <w:pPr>
              <w:jc w:val="both"/>
              <w:rPr>
                <w:b/>
                <w:lang w:val="en-US"/>
              </w:rPr>
            </w:pPr>
            <w:r w:rsidRPr="00985545">
              <w:rPr>
                <w:b/>
                <w:lang w:val="en-US"/>
              </w:rPr>
              <w:t>chemical</w:t>
            </w:r>
          </w:p>
        </w:tc>
      </w:tr>
    </w:tbl>
    <w:p w:rsidR="00A54925" w:rsidRPr="00E940CA" w:rsidRDefault="00A54925" w:rsidP="00A54925">
      <w:pPr>
        <w:jc w:val="both"/>
        <w:rPr>
          <w:b/>
          <w:lang w:val="en-US"/>
        </w:rPr>
      </w:pPr>
    </w:p>
    <w:p w:rsidR="00A54925" w:rsidRDefault="00A54925" w:rsidP="00A54925">
      <w:pPr>
        <w:jc w:val="both"/>
        <w:rPr>
          <w:b/>
          <w:color w:val="000000"/>
          <w:lang w:val="en-US"/>
        </w:rPr>
      </w:pPr>
    </w:p>
    <w:p w:rsidR="00A54925" w:rsidRDefault="00A54925" w:rsidP="00A54925">
      <w:pPr>
        <w:jc w:val="both"/>
        <w:rPr>
          <w:b/>
          <w:color w:val="000000"/>
          <w:lang w:val="en-US"/>
        </w:rPr>
      </w:pPr>
      <w:r>
        <w:rPr>
          <w:b/>
          <w:noProof/>
          <w:color w:val="000000"/>
          <w:lang w:val="en-US" w:eastAsia="en-US"/>
        </w:rPr>
        <w:lastRenderedPageBreak/>
        <w:drawing>
          <wp:inline distT="0" distB="0" distL="0" distR="0">
            <wp:extent cx="5943600" cy="3543300"/>
            <wp:effectExtent l="0" t="0" r="0" b="0"/>
            <wp:docPr id="28" name="Picture 28" descr="C:\Pictures\digestio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ictures\digestion00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5" w:rsidRDefault="00A54925" w:rsidP="00A54925">
      <w:pPr>
        <w:jc w:val="both"/>
        <w:rPr>
          <w:b/>
          <w:color w:val="000000"/>
          <w:lang w:val="en-US"/>
        </w:rPr>
      </w:pPr>
    </w:p>
    <w:p w:rsidR="00A54925" w:rsidRDefault="00A54925" w:rsidP="00A54925">
      <w:pPr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Keys for Working with words A</w:t>
      </w:r>
    </w:p>
    <w:p w:rsidR="00A54925" w:rsidRDefault="00A54925" w:rsidP="00A54925">
      <w:pPr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7"/>
        <w:gridCol w:w="1367"/>
        <w:gridCol w:w="1722"/>
        <w:gridCol w:w="1367"/>
        <w:gridCol w:w="4818"/>
        <w:gridCol w:w="1368"/>
        <w:gridCol w:w="1368"/>
      </w:tblGrid>
      <w:tr w:rsidR="00A54925" w:rsidRPr="004C087C" w:rsidTr="00544910"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a</w:t>
            </w:r>
          </w:p>
        </w:tc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b</w:t>
            </w:r>
          </w:p>
        </w:tc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c</w:t>
            </w:r>
          </w:p>
        </w:tc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d</w:t>
            </w:r>
          </w:p>
        </w:tc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e</w:t>
            </w:r>
          </w:p>
        </w:tc>
        <w:tc>
          <w:tcPr>
            <w:tcW w:w="1368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f</w:t>
            </w:r>
          </w:p>
        </w:tc>
        <w:tc>
          <w:tcPr>
            <w:tcW w:w="1368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g</w:t>
            </w:r>
          </w:p>
        </w:tc>
      </w:tr>
      <w:tr w:rsidR="00A54925" w:rsidRPr="004C087C" w:rsidTr="00544910"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gastric juices</w:t>
            </w:r>
          </w:p>
        </w:tc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teeth</w:t>
            </w:r>
          </w:p>
        </w:tc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Premolar</w:t>
            </w:r>
          </w:p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(</w:t>
            </w:r>
            <w:proofErr w:type="spellStart"/>
            <w:r w:rsidRPr="004C087C">
              <w:rPr>
                <w:b/>
                <w:color w:val="000000"/>
                <w:lang w:val="en-US"/>
              </w:rPr>
              <w:t>priekšdzeroklis</w:t>
            </w:r>
            <w:proofErr w:type="spellEnd"/>
            <w:r w:rsidRPr="004C087C">
              <w:rPr>
                <w:b/>
                <w:color w:val="000000"/>
                <w:lang w:val="en-US"/>
              </w:rPr>
              <w:t>)</w:t>
            </w:r>
          </w:p>
        </w:tc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enzymes</w:t>
            </w:r>
          </w:p>
        </w:tc>
        <w:tc>
          <w:tcPr>
            <w:tcW w:w="1367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Inhibitors</w:t>
            </w:r>
            <w:r>
              <w:rPr>
                <w:b/>
                <w:color w:val="000000"/>
                <w:lang w:val="en-US"/>
              </w:rPr>
              <w:t>(</w:t>
            </w:r>
            <w:proofErr w:type="spellStart"/>
            <w:r>
              <w:rPr>
                <w:b/>
                <w:color w:val="000000"/>
                <w:lang w:val="en-US"/>
              </w:rPr>
              <w:t>enzīmi,kaspalēninabioloģ</w:t>
            </w:r>
            <w:r w:rsidRPr="004C087C">
              <w:rPr>
                <w:b/>
                <w:color w:val="000000"/>
                <w:lang w:val="en-US"/>
              </w:rPr>
              <w:t>iskosprocesus</w:t>
            </w:r>
            <w:proofErr w:type="spellEnd"/>
            <w:r w:rsidRPr="004C087C">
              <w:rPr>
                <w:b/>
                <w:color w:val="000000"/>
                <w:lang w:val="en-US"/>
              </w:rPr>
              <w:t>)</w:t>
            </w:r>
          </w:p>
        </w:tc>
        <w:tc>
          <w:tcPr>
            <w:tcW w:w="1368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digested food</w:t>
            </w:r>
          </w:p>
        </w:tc>
        <w:tc>
          <w:tcPr>
            <w:tcW w:w="1368" w:type="dxa"/>
          </w:tcPr>
          <w:p w:rsidR="00A54925" w:rsidRPr="004C087C" w:rsidRDefault="00A54925" w:rsidP="00544910">
            <w:pPr>
              <w:jc w:val="both"/>
              <w:rPr>
                <w:b/>
                <w:color w:val="000000"/>
                <w:lang w:val="en-US"/>
              </w:rPr>
            </w:pPr>
            <w:r w:rsidRPr="004C087C">
              <w:rPr>
                <w:b/>
                <w:color w:val="000000"/>
                <w:lang w:val="en-US"/>
              </w:rPr>
              <w:t>anus</w:t>
            </w:r>
          </w:p>
        </w:tc>
      </w:tr>
    </w:tbl>
    <w:p w:rsidR="00A54925" w:rsidRDefault="00A54925" w:rsidP="00A54925">
      <w:pPr>
        <w:jc w:val="both"/>
        <w:rPr>
          <w:b/>
          <w:color w:val="000000"/>
          <w:lang w:val="en-US"/>
        </w:rPr>
      </w:pPr>
    </w:p>
    <w:p w:rsidR="00A54925" w:rsidRPr="008F4397" w:rsidRDefault="00A54925" w:rsidP="00A54925">
      <w:pPr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lastRenderedPageBreak/>
        <w:t xml:space="preserve">2. </w:t>
      </w:r>
      <w:r w:rsidRPr="00F904EB">
        <w:rPr>
          <w:b/>
          <w:color w:val="000000"/>
          <w:lang w:val="en-US"/>
        </w:rPr>
        <w:t>a</w:t>
      </w:r>
      <w:r w:rsidRPr="008F4397">
        <w:rPr>
          <w:color w:val="000000"/>
          <w:lang w:val="en-US"/>
        </w:rPr>
        <w:t xml:space="preserve"> teeth cut and grind food </w:t>
      </w:r>
      <w:r w:rsidRPr="00F904EB">
        <w:rPr>
          <w:b/>
          <w:color w:val="000000"/>
          <w:lang w:val="en-US"/>
        </w:rPr>
        <w:t>b</w:t>
      </w:r>
      <w:r w:rsidRPr="008F4397">
        <w:rPr>
          <w:color w:val="000000"/>
          <w:lang w:val="en-US"/>
        </w:rPr>
        <w:t xml:space="preserve"> tongue mixes food with saliva</w:t>
      </w:r>
      <w:r>
        <w:rPr>
          <w:color w:val="000000"/>
          <w:lang w:val="en-US"/>
        </w:rPr>
        <w:t>(</w:t>
      </w:r>
      <w:proofErr w:type="spellStart"/>
      <w:r>
        <w:rPr>
          <w:color w:val="000000"/>
          <w:lang w:val="en-US"/>
        </w:rPr>
        <w:t>siekalas</w:t>
      </w:r>
      <w:proofErr w:type="spellEnd"/>
      <w:r>
        <w:rPr>
          <w:color w:val="000000"/>
          <w:lang w:val="en-US"/>
        </w:rPr>
        <w:t>)</w:t>
      </w:r>
      <w:r w:rsidRPr="008F4397">
        <w:rPr>
          <w:color w:val="000000"/>
          <w:lang w:val="en-US"/>
        </w:rPr>
        <w:t xml:space="preserve"> </w:t>
      </w:r>
      <w:r w:rsidRPr="00F904EB">
        <w:rPr>
          <w:i/>
          <w:color w:val="000000"/>
          <w:lang w:val="en-US"/>
        </w:rPr>
        <w:t>c</w:t>
      </w:r>
      <w:r w:rsidRPr="008F4397">
        <w:rPr>
          <w:color w:val="000000"/>
          <w:lang w:val="en-US"/>
        </w:rPr>
        <w:t xml:space="preserve"> epiglottis closes entrance to trachea</w:t>
      </w:r>
      <w:r>
        <w:rPr>
          <w:color w:val="000000"/>
          <w:lang w:val="en-US"/>
        </w:rPr>
        <w:t xml:space="preserve"> when food is being swallowed </w:t>
      </w:r>
      <w:r w:rsidRPr="00F904EB">
        <w:rPr>
          <w:b/>
          <w:color w:val="000000"/>
          <w:lang w:val="en-US"/>
        </w:rPr>
        <w:t>d</w:t>
      </w:r>
      <w:r>
        <w:rPr>
          <w:color w:val="000000"/>
          <w:lang w:val="en-US"/>
        </w:rPr>
        <w:t xml:space="preserve"> salivary glands produce saliva  </w:t>
      </w:r>
      <w:r w:rsidRPr="00F904EB">
        <w:rPr>
          <w:b/>
          <w:color w:val="000000"/>
          <w:lang w:val="en-US"/>
        </w:rPr>
        <w:t>e</w:t>
      </w:r>
      <w:r>
        <w:rPr>
          <w:color w:val="000000"/>
          <w:lang w:val="en-US"/>
        </w:rPr>
        <w:t xml:space="preserve"> trachea(breathing tube into lungs)</w:t>
      </w:r>
      <w:r w:rsidRPr="00F904EB">
        <w:rPr>
          <w:b/>
          <w:color w:val="000000"/>
          <w:lang w:val="en-US"/>
        </w:rPr>
        <w:t xml:space="preserve"> f</w:t>
      </w:r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oesophagus</w:t>
      </w:r>
      <w:proofErr w:type="spellEnd"/>
      <w:r>
        <w:rPr>
          <w:color w:val="000000"/>
          <w:lang w:val="en-US"/>
        </w:rPr>
        <w:t>(</w:t>
      </w:r>
      <w:proofErr w:type="spellStart"/>
      <w:r>
        <w:rPr>
          <w:color w:val="000000"/>
          <w:lang w:val="en-US"/>
        </w:rPr>
        <w:t>barībasvads</w:t>
      </w:r>
      <w:proofErr w:type="spellEnd"/>
      <w:r w:rsidRPr="00F904EB">
        <w:rPr>
          <w:color w:val="000000"/>
          <w:lang w:val="en-US"/>
        </w:rPr>
        <w:t xml:space="preserve">) </w:t>
      </w:r>
      <w:r w:rsidRPr="00F904EB">
        <w:rPr>
          <w:b/>
          <w:color w:val="000000"/>
          <w:lang w:val="en-US"/>
        </w:rPr>
        <w:t xml:space="preserve"> g</w:t>
      </w:r>
      <w:r>
        <w:rPr>
          <w:color w:val="000000"/>
          <w:lang w:val="en-US"/>
        </w:rPr>
        <w:t xml:space="preserve"> diaphragm h stomach mixes food with gastric juice </w:t>
      </w:r>
      <w:r w:rsidRPr="00F904EB">
        <w:rPr>
          <w:b/>
          <w:color w:val="000000"/>
          <w:lang w:val="en-US"/>
        </w:rPr>
        <w:t xml:space="preserve"> I</w:t>
      </w:r>
      <w:r>
        <w:rPr>
          <w:color w:val="000000"/>
          <w:lang w:val="en-US"/>
        </w:rPr>
        <w:t xml:space="preserve"> liver produces bile(</w:t>
      </w:r>
      <w:proofErr w:type="spellStart"/>
      <w:r>
        <w:rPr>
          <w:color w:val="000000"/>
          <w:lang w:val="en-US"/>
        </w:rPr>
        <w:t>žults</w:t>
      </w:r>
      <w:proofErr w:type="spellEnd"/>
      <w:r>
        <w:rPr>
          <w:color w:val="000000"/>
          <w:lang w:val="en-US"/>
        </w:rPr>
        <w:t xml:space="preserve">) </w:t>
      </w:r>
      <w:r w:rsidRPr="00F904EB">
        <w:rPr>
          <w:b/>
          <w:color w:val="000000"/>
          <w:lang w:val="en-US"/>
        </w:rPr>
        <w:t xml:space="preserve"> j</w:t>
      </w:r>
      <w:r>
        <w:rPr>
          <w:color w:val="000000"/>
          <w:lang w:val="en-US"/>
        </w:rPr>
        <w:t xml:space="preserve"> gall bladder(</w:t>
      </w:r>
      <w:proofErr w:type="spellStart"/>
      <w:r>
        <w:rPr>
          <w:color w:val="000000"/>
          <w:lang w:val="en-US"/>
        </w:rPr>
        <w:t>žultspūslis</w:t>
      </w:r>
      <w:proofErr w:type="spellEnd"/>
      <w:r>
        <w:rPr>
          <w:color w:val="000000"/>
          <w:lang w:val="en-US"/>
        </w:rPr>
        <w:t xml:space="preserve">) stores bile  </w:t>
      </w:r>
      <w:r w:rsidRPr="00F904EB">
        <w:rPr>
          <w:b/>
          <w:color w:val="000000"/>
          <w:lang w:val="en-US"/>
        </w:rPr>
        <w:t>k</w:t>
      </w:r>
      <w:r>
        <w:rPr>
          <w:color w:val="000000"/>
          <w:lang w:val="en-US"/>
        </w:rPr>
        <w:t xml:space="preserve"> pancreas(</w:t>
      </w:r>
      <w:proofErr w:type="spellStart"/>
      <w:r>
        <w:rPr>
          <w:color w:val="000000"/>
          <w:lang w:val="en-US"/>
        </w:rPr>
        <w:t>aizkuņģadziedzeris</w:t>
      </w:r>
      <w:proofErr w:type="spellEnd"/>
      <w:r>
        <w:rPr>
          <w:color w:val="000000"/>
          <w:lang w:val="en-US"/>
        </w:rPr>
        <w:t xml:space="preserve">)  </w:t>
      </w:r>
      <w:r w:rsidRPr="00F904EB">
        <w:rPr>
          <w:b/>
          <w:color w:val="000000"/>
          <w:lang w:val="en-US"/>
        </w:rPr>
        <w:t xml:space="preserve">l </w:t>
      </w:r>
      <w:r>
        <w:rPr>
          <w:color w:val="000000"/>
          <w:lang w:val="en-US"/>
        </w:rPr>
        <w:t>duodenum(</w:t>
      </w:r>
      <w:proofErr w:type="spellStart"/>
      <w:r>
        <w:rPr>
          <w:color w:val="000000"/>
          <w:lang w:val="en-US"/>
        </w:rPr>
        <w:t>divpadsmitpirkstuzarna</w:t>
      </w:r>
      <w:proofErr w:type="spellEnd"/>
      <w:r>
        <w:rPr>
          <w:color w:val="000000"/>
          <w:lang w:val="en-US"/>
        </w:rPr>
        <w:t xml:space="preserve">) </w:t>
      </w:r>
      <w:r w:rsidRPr="00F904EB">
        <w:rPr>
          <w:b/>
          <w:color w:val="000000"/>
          <w:lang w:val="en-US"/>
        </w:rPr>
        <w:t xml:space="preserve"> m </w:t>
      </w:r>
      <w:r>
        <w:rPr>
          <w:color w:val="000000"/>
          <w:lang w:val="en-US"/>
        </w:rPr>
        <w:t>ileum(</w:t>
      </w:r>
      <w:proofErr w:type="spellStart"/>
      <w:r>
        <w:rPr>
          <w:color w:val="000000"/>
          <w:lang w:val="en-US"/>
        </w:rPr>
        <w:t>tievāzarnutraktanobeigums</w:t>
      </w:r>
      <w:proofErr w:type="spellEnd"/>
      <w:r>
        <w:rPr>
          <w:color w:val="000000"/>
          <w:lang w:val="en-US"/>
        </w:rPr>
        <w:t xml:space="preserve">)  </w:t>
      </w:r>
      <w:r w:rsidRPr="00F904EB">
        <w:rPr>
          <w:b/>
          <w:color w:val="000000"/>
          <w:lang w:val="en-US"/>
        </w:rPr>
        <w:t>n</w:t>
      </w:r>
      <w:r>
        <w:rPr>
          <w:color w:val="000000"/>
          <w:lang w:val="en-US"/>
        </w:rPr>
        <w:t xml:space="preserve"> small intestine(</w:t>
      </w:r>
      <w:proofErr w:type="spellStart"/>
      <w:r>
        <w:rPr>
          <w:color w:val="000000"/>
          <w:lang w:val="en-US"/>
        </w:rPr>
        <w:t>tievās</w:t>
      </w:r>
      <w:proofErr w:type="spellEnd"/>
      <w:r w:rsidR="00F904EB"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zarnas</w:t>
      </w:r>
      <w:proofErr w:type="spellEnd"/>
      <w:r>
        <w:rPr>
          <w:color w:val="000000"/>
          <w:lang w:val="en-US"/>
        </w:rPr>
        <w:t xml:space="preserve">) digests and absorbs food </w:t>
      </w:r>
      <w:r w:rsidRPr="00F904EB">
        <w:rPr>
          <w:b/>
          <w:color w:val="000000"/>
          <w:lang w:val="en-US"/>
        </w:rPr>
        <w:t xml:space="preserve"> o</w:t>
      </w:r>
      <w:r>
        <w:rPr>
          <w:color w:val="000000"/>
          <w:lang w:val="en-US"/>
        </w:rPr>
        <w:t xml:space="preserve">  large intestine(</w:t>
      </w:r>
      <w:proofErr w:type="spellStart"/>
      <w:r>
        <w:rPr>
          <w:color w:val="000000"/>
          <w:lang w:val="en-US"/>
        </w:rPr>
        <w:t>resnāszarnas</w:t>
      </w:r>
      <w:proofErr w:type="spellEnd"/>
      <w:r>
        <w:rPr>
          <w:color w:val="000000"/>
          <w:lang w:val="en-US"/>
        </w:rPr>
        <w:t xml:space="preserve">) removes water from undigested </w:t>
      </w:r>
      <w:r w:rsidRPr="00F904EB">
        <w:rPr>
          <w:color w:val="000000"/>
          <w:lang w:val="en-US"/>
        </w:rPr>
        <w:t xml:space="preserve">food </w:t>
      </w:r>
      <w:r w:rsidRPr="00F904EB">
        <w:rPr>
          <w:b/>
          <w:color w:val="000000"/>
          <w:lang w:val="en-US"/>
        </w:rPr>
        <w:t xml:space="preserve"> p</w:t>
      </w:r>
      <w:r>
        <w:rPr>
          <w:color w:val="000000"/>
          <w:lang w:val="en-US"/>
        </w:rPr>
        <w:t xml:space="preserve"> caecum(</w:t>
      </w:r>
      <w:proofErr w:type="spellStart"/>
      <w:r>
        <w:rPr>
          <w:color w:val="000000"/>
          <w:lang w:val="en-US"/>
        </w:rPr>
        <w:t>aklāzarna</w:t>
      </w:r>
      <w:proofErr w:type="spellEnd"/>
      <w:r>
        <w:rPr>
          <w:color w:val="000000"/>
          <w:lang w:val="en-US"/>
        </w:rPr>
        <w:t xml:space="preserve">) </w:t>
      </w:r>
      <w:r w:rsidRPr="00F904EB">
        <w:rPr>
          <w:b/>
          <w:color w:val="000000"/>
          <w:lang w:val="en-US"/>
        </w:rPr>
        <w:t xml:space="preserve">q </w:t>
      </w:r>
      <w:r>
        <w:rPr>
          <w:color w:val="000000"/>
          <w:lang w:val="en-US"/>
        </w:rPr>
        <w:t>rectum(</w:t>
      </w:r>
      <w:proofErr w:type="spellStart"/>
      <w:r>
        <w:rPr>
          <w:color w:val="000000"/>
          <w:lang w:val="en-US"/>
        </w:rPr>
        <w:t>taisnāzarna</w:t>
      </w:r>
      <w:proofErr w:type="spellEnd"/>
      <w:r>
        <w:rPr>
          <w:color w:val="000000"/>
          <w:lang w:val="en-US"/>
        </w:rPr>
        <w:t xml:space="preserve">) </w:t>
      </w:r>
      <w:r w:rsidRPr="00F904EB">
        <w:rPr>
          <w:b/>
          <w:color w:val="000000"/>
          <w:lang w:val="en-US"/>
        </w:rPr>
        <w:t xml:space="preserve"> r</w:t>
      </w:r>
      <w:r w:rsidR="00F904EB">
        <w:rPr>
          <w:color w:val="000000"/>
          <w:lang w:val="en-US"/>
        </w:rPr>
        <w:t xml:space="preserve"> appendix  </w:t>
      </w:r>
      <w:r>
        <w:rPr>
          <w:color w:val="000000"/>
          <w:lang w:val="en-US"/>
        </w:rPr>
        <w:t xml:space="preserve"> anus.</w:t>
      </w:r>
    </w:p>
    <w:p w:rsidR="00A54925" w:rsidRPr="00B143CA" w:rsidRDefault="00A54925" w:rsidP="00A54925">
      <w:pPr>
        <w:jc w:val="both"/>
        <w:rPr>
          <w:b/>
          <w:color w:val="000000"/>
          <w:lang w:val="en-US"/>
        </w:rPr>
      </w:pPr>
    </w:p>
    <w:p w:rsidR="00A54925" w:rsidRDefault="00A54925" w:rsidP="00A54925">
      <w:pPr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 xml:space="preserve">Key </w:t>
      </w:r>
    </w:p>
    <w:p w:rsidR="00A54925" w:rsidRPr="00E940CA" w:rsidRDefault="00A54925" w:rsidP="00A54925">
      <w:pPr>
        <w:jc w:val="both"/>
        <w:rPr>
          <w:b/>
          <w:lang w:val="en-US"/>
        </w:rPr>
      </w:pPr>
    </w:p>
    <w:p w:rsidR="00A54925" w:rsidRPr="00415469" w:rsidRDefault="00A54925" w:rsidP="00A54925">
      <w:pPr>
        <w:jc w:val="both"/>
        <w:rPr>
          <w:b/>
          <w:lang w:val="en-US"/>
        </w:rPr>
      </w:pPr>
      <w:r>
        <w:rPr>
          <w:b/>
          <w:lang w:val="en-US"/>
        </w:rPr>
        <w:t>3.</w:t>
      </w:r>
      <w:r w:rsidRPr="00415469">
        <w:rPr>
          <w:b/>
          <w:lang w:val="en-US"/>
        </w:rPr>
        <w:t>Insertion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1037"/>
        <w:gridCol w:w="957"/>
        <w:gridCol w:w="957"/>
        <w:gridCol w:w="1129"/>
        <w:gridCol w:w="957"/>
        <w:gridCol w:w="957"/>
        <w:gridCol w:w="957"/>
        <w:gridCol w:w="957"/>
        <w:gridCol w:w="958"/>
      </w:tblGrid>
      <w:tr w:rsidR="00A54925" w:rsidRPr="0066721C" w:rsidTr="00544910"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1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2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5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7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9</w:t>
            </w:r>
          </w:p>
        </w:tc>
        <w:tc>
          <w:tcPr>
            <w:tcW w:w="958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10</w:t>
            </w:r>
          </w:p>
        </w:tc>
      </w:tr>
      <w:tr w:rsidR="00A54925" w:rsidRPr="0066721C" w:rsidTr="00544910"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human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digestion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incisors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canine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premolars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crush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grind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molars</w:t>
            </w:r>
          </w:p>
        </w:tc>
        <w:tc>
          <w:tcPr>
            <w:tcW w:w="957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jaw</w:t>
            </w:r>
          </w:p>
        </w:tc>
        <w:tc>
          <w:tcPr>
            <w:tcW w:w="958" w:type="dxa"/>
          </w:tcPr>
          <w:p w:rsidR="00A54925" w:rsidRPr="0066721C" w:rsidRDefault="00A54925" w:rsidP="00544910">
            <w:pPr>
              <w:rPr>
                <w:lang w:val="en-US"/>
              </w:rPr>
            </w:pPr>
            <w:r w:rsidRPr="0066721C">
              <w:rPr>
                <w:lang w:val="en-US"/>
              </w:rPr>
              <w:t>wisdom</w:t>
            </w:r>
          </w:p>
        </w:tc>
      </w:tr>
    </w:tbl>
    <w:p w:rsidR="00A54925" w:rsidRDefault="00A54925" w:rsidP="00A54925">
      <w:pPr>
        <w:rPr>
          <w:u w:val="single"/>
        </w:rPr>
      </w:pPr>
    </w:p>
    <w:p w:rsidR="00A54925" w:rsidRDefault="00A54925" w:rsidP="00A54925">
      <w:pPr>
        <w:rPr>
          <w:u w:val="single"/>
        </w:rPr>
      </w:pPr>
    </w:p>
    <w:p w:rsidR="00A54925" w:rsidRDefault="00A54925" w:rsidP="00A54925">
      <w:pPr>
        <w:rPr>
          <w:u w:val="single"/>
        </w:rPr>
      </w:pPr>
    </w:p>
    <w:p w:rsidR="00A54925" w:rsidRDefault="00A54925" w:rsidP="00A54925">
      <w:pPr>
        <w:rPr>
          <w:u w:val="single"/>
        </w:rPr>
      </w:pPr>
    </w:p>
    <w:p w:rsidR="004E0DBC" w:rsidRDefault="004E0DBC" w:rsidP="00A54925">
      <w:pPr>
        <w:rPr>
          <w:b/>
          <w:sz w:val="28"/>
          <w:szCs w:val="28"/>
          <w:u w:val="single"/>
        </w:rPr>
      </w:pPr>
    </w:p>
    <w:p w:rsidR="00E343E0" w:rsidRDefault="00E343E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A54925" w:rsidRPr="00603F92" w:rsidRDefault="00A54925" w:rsidP="00A54925">
      <w:pPr>
        <w:rPr>
          <w:b/>
          <w:sz w:val="28"/>
          <w:szCs w:val="28"/>
          <w:u w:val="single"/>
        </w:rPr>
      </w:pPr>
      <w:r w:rsidRPr="00983833">
        <w:rPr>
          <w:b/>
          <w:sz w:val="28"/>
          <w:szCs w:val="28"/>
          <w:u w:val="single"/>
        </w:rPr>
        <w:lastRenderedPageBreak/>
        <w:t>Lesson 3.</w:t>
      </w:r>
      <w:r w:rsidRPr="00983833">
        <w:rPr>
          <w:b/>
          <w:sz w:val="28"/>
          <w:szCs w:val="28"/>
        </w:rPr>
        <w:t>The digestive system.</w:t>
      </w:r>
      <w:r>
        <w:rPr>
          <w:b/>
          <w:sz w:val="28"/>
          <w:szCs w:val="28"/>
        </w:rPr>
        <w:t>(Cont.)</w:t>
      </w:r>
    </w:p>
    <w:p w:rsidR="00A54925" w:rsidRDefault="00A54925" w:rsidP="00A54925">
      <w:pPr>
        <w:rPr>
          <w:b/>
          <w:sz w:val="28"/>
          <w:szCs w:val="28"/>
        </w:rPr>
      </w:pPr>
    </w:p>
    <w:p w:rsidR="004E6B54" w:rsidRDefault="004E6B54" w:rsidP="00A54925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Content aims</w:t>
      </w:r>
    </w:p>
    <w:p w:rsidR="004E6B54" w:rsidRDefault="004E6B54" w:rsidP="004E6B54">
      <w:pPr>
        <w:rPr>
          <w:sz w:val="28"/>
          <w:szCs w:val="28"/>
        </w:rPr>
      </w:pPr>
      <w:r>
        <w:rPr>
          <w:sz w:val="28"/>
          <w:szCs w:val="28"/>
        </w:rPr>
        <w:t>After completing the lesson, the student will be able to:</w:t>
      </w:r>
    </w:p>
    <w:p w:rsidR="004E6B54" w:rsidRDefault="004E6B54" w:rsidP="004E6B54">
      <w:pPr>
        <w:rPr>
          <w:sz w:val="28"/>
          <w:szCs w:val="28"/>
        </w:rPr>
      </w:pPr>
      <w:r>
        <w:rPr>
          <w:sz w:val="28"/>
          <w:szCs w:val="28"/>
        </w:rPr>
        <w:t xml:space="preserve">List </w:t>
      </w:r>
      <w:r w:rsidRPr="008E6D67">
        <w:rPr>
          <w:sz w:val="28"/>
          <w:szCs w:val="28"/>
        </w:rPr>
        <w:t xml:space="preserve">internal organs </w:t>
      </w:r>
      <w:r>
        <w:rPr>
          <w:sz w:val="28"/>
          <w:szCs w:val="28"/>
        </w:rPr>
        <w:t xml:space="preserve">that </w:t>
      </w:r>
      <w:r w:rsidRPr="008E6D67">
        <w:rPr>
          <w:sz w:val="28"/>
          <w:szCs w:val="28"/>
        </w:rPr>
        <w:t>take part in digestion</w:t>
      </w:r>
      <w:r>
        <w:rPr>
          <w:sz w:val="28"/>
          <w:szCs w:val="28"/>
        </w:rPr>
        <w:t>.</w:t>
      </w:r>
    </w:p>
    <w:p w:rsidR="004E6B54" w:rsidRDefault="004E6B54" w:rsidP="004E6B54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Explain functions of internal organs that take part in digestion.</w:t>
      </w:r>
      <w:r>
        <w:rPr>
          <w:b/>
          <w:sz w:val="28"/>
          <w:szCs w:val="28"/>
          <w:u w:val="single"/>
        </w:rPr>
        <w:t xml:space="preserve">  </w:t>
      </w:r>
    </w:p>
    <w:p w:rsidR="004E6B54" w:rsidRDefault="004E6B54" w:rsidP="001A1066">
      <w:pPr>
        <w:rPr>
          <w:b/>
          <w:sz w:val="28"/>
          <w:szCs w:val="28"/>
        </w:rPr>
      </w:pPr>
    </w:p>
    <w:p w:rsidR="004E6B54" w:rsidRDefault="00A54925" w:rsidP="001A1066">
      <w:pPr>
        <w:rPr>
          <w:b/>
          <w:sz w:val="28"/>
          <w:szCs w:val="28"/>
        </w:rPr>
      </w:pPr>
      <w:r w:rsidRPr="00983833">
        <w:rPr>
          <w:b/>
          <w:sz w:val="28"/>
          <w:szCs w:val="28"/>
        </w:rPr>
        <w:t>Language aims</w:t>
      </w:r>
    </w:p>
    <w:p w:rsidR="004E6B54" w:rsidRDefault="004E6B54" w:rsidP="004E6B54">
      <w:pPr>
        <w:rPr>
          <w:sz w:val="28"/>
          <w:szCs w:val="28"/>
        </w:rPr>
      </w:pPr>
      <w:r>
        <w:rPr>
          <w:sz w:val="28"/>
          <w:szCs w:val="28"/>
        </w:rPr>
        <w:t>After completing the lesson, the student will be able to:</w:t>
      </w:r>
    </w:p>
    <w:p w:rsidR="004E6B54" w:rsidRPr="001F0CD0" w:rsidRDefault="004E6B54" w:rsidP="004E6B54">
      <w:pPr>
        <w:rPr>
          <w:sz w:val="28"/>
          <w:szCs w:val="28"/>
        </w:rPr>
      </w:pPr>
      <w:r>
        <w:rPr>
          <w:sz w:val="28"/>
          <w:szCs w:val="28"/>
        </w:rPr>
        <w:t>Use new vocabulary within the topics.</w:t>
      </w:r>
    </w:p>
    <w:p w:rsidR="004E6B54" w:rsidRDefault="004E6B54" w:rsidP="004E6B54">
      <w:pPr>
        <w:rPr>
          <w:rFonts w:cstheme="minorHAnsi"/>
          <w:sz w:val="28"/>
          <w:szCs w:val="28"/>
          <w:lang w:val="en-US"/>
        </w:rPr>
      </w:pPr>
      <w:r>
        <w:rPr>
          <w:sz w:val="28"/>
          <w:szCs w:val="28"/>
        </w:rPr>
        <w:t>D</w:t>
      </w:r>
      <w:r w:rsidRPr="001F0CD0">
        <w:rPr>
          <w:sz w:val="28"/>
          <w:szCs w:val="28"/>
        </w:rPr>
        <w:t xml:space="preserve">escribe the processes </w:t>
      </w:r>
      <w:r>
        <w:rPr>
          <w:sz w:val="28"/>
          <w:szCs w:val="28"/>
        </w:rPr>
        <w:t>of digestion using</w:t>
      </w:r>
      <w:r w:rsidRPr="001F0CD0">
        <w:rPr>
          <w:sz w:val="28"/>
          <w:szCs w:val="28"/>
        </w:rPr>
        <w:t xml:space="preserve"> new terms</w:t>
      </w:r>
      <w:r w:rsidRPr="001F0CD0">
        <w:rPr>
          <w:rFonts w:cstheme="minorHAnsi"/>
          <w:sz w:val="28"/>
          <w:szCs w:val="28"/>
          <w:lang w:val="en-US"/>
        </w:rPr>
        <w:t xml:space="preserve">. </w:t>
      </w:r>
    </w:p>
    <w:p w:rsidR="004E6B54" w:rsidRPr="00FD3C49" w:rsidRDefault="004E6B54" w:rsidP="004E6B54">
      <w:pPr>
        <w:rPr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A</w:t>
      </w:r>
      <w:r w:rsidRPr="001F0CD0">
        <w:rPr>
          <w:rFonts w:cstheme="minorHAnsi"/>
          <w:sz w:val="28"/>
          <w:szCs w:val="28"/>
          <w:lang w:val="en-US"/>
        </w:rPr>
        <w:t>naly</w:t>
      </w:r>
      <w:r>
        <w:rPr>
          <w:rFonts w:cstheme="minorHAnsi"/>
          <w:sz w:val="28"/>
          <w:szCs w:val="28"/>
          <w:lang w:val="en-US"/>
        </w:rPr>
        <w:t>ze</w:t>
      </w:r>
      <w:r w:rsidRPr="001F0CD0">
        <w:rPr>
          <w:rFonts w:cstheme="minorHAnsi"/>
          <w:sz w:val="28"/>
          <w:szCs w:val="28"/>
          <w:lang w:val="en-US"/>
        </w:rPr>
        <w:t xml:space="preserve"> the main ideas and details in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1F0CD0">
        <w:rPr>
          <w:rFonts w:cstheme="minorHAnsi"/>
          <w:sz w:val="28"/>
          <w:szCs w:val="28"/>
          <w:lang w:val="en-US"/>
        </w:rPr>
        <w:t xml:space="preserve">texts related to the topic ‘Digestion’. </w:t>
      </w:r>
    </w:p>
    <w:p w:rsidR="004E6B54" w:rsidRDefault="004E6B54" w:rsidP="001B6C5B">
      <w:pPr>
        <w:rPr>
          <w:b/>
          <w:sz w:val="28"/>
          <w:szCs w:val="28"/>
        </w:rPr>
      </w:pPr>
    </w:p>
    <w:p w:rsidR="004E6B54" w:rsidRDefault="004E6B54" w:rsidP="001B6C5B">
      <w:pPr>
        <w:rPr>
          <w:b/>
          <w:sz w:val="28"/>
          <w:szCs w:val="28"/>
        </w:rPr>
      </w:pPr>
    </w:p>
    <w:p w:rsidR="004E6B54" w:rsidRDefault="004E6B54" w:rsidP="001B6C5B">
      <w:pPr>
        <w:rPr>
          <w:b/>
          <w:sz w:val="28"/>
          <w:szCs w:val="28"/>
        </w:rPr>
      </w:pPr>
    </w:p>
    <w:p w:rsidR="001B6C5B" w:rsidRPr="001B6C5B" w:rsidRDefault="001B6C5B" w:rsidP="001B6C5B">
      <w:pPr>
        <w:rPr>
          <w:sz w:val="28"/>
          <w:szCs w:val="28"/>
        </w:rPr>
      </w:pPr>
      <w:r w:rsidRPr="008E6D67">
        <w:rPr>
          <w:b/>
          <w:color w:val="000000"/>
          <w:sz w:val="28"/>
          <w:szCs w:val="28"/>
          <w:u w:val="single"/>
        </w:rPr>
        <w:lastRenderedPageBreak/>
        <w:t>Vocabulary:</w:t>
      </w:r>
      <w:r>
        <w:rPr>
          <w:color w:val="000000"/>
          <w:sz w:val="28"/>
          <w:szCs w:val="28"/>
        </w:rPr>
        <w:t xml:space="preserve"> a</w:t>
      </w:r>
      <w:r w:rsidRPr="008E6D67">
        <w:rPr>
          <w:color w:val="000000"/>
          <w:sz w:val="28"/>
          <w:szCs w:val="28"/>
        </w:rPr>
        <w:t>bdomen,</w:t>
      </w:r>
      <w:r>
        <w:rPr>
          <w:color w:val="000000"/>
          <w:sz w:val="28"/>
          <w:szCs w:val="28"/>
        </w:rPr>
        <w:t>absorb, absorption,</w:t>
      </w:r>
      <w:r w:rsidRPr="008E6D67">
        <w:rPr>
          <w:color w:val="000000"/>
          <w:sz w:val="28"/>
          <w:szCs w:val="28"/>
        </w:rPr>
        <w:t xml:space="preserve"> alimentary canal, digest, digestion, digestive, ingestion, egestion, saliva, mouth cavity, crush, grind, break down, chew, chyme, bolus, gullet(oesophagus), stomach, acid(ic), bile, peristalsis, intestine, mucus, villus/villi, colon, anus, faeces, water-soluble, fat-soluble</w:t>
      </w:r>
      <w:r>
        <w:rPr>
          <w:color w:val="000000"/>
          <w:sz w:val="28"/>
          <w:szCs w:val="28"/>
        </w:rPr>
        <w:t>, swallow.</w:t>
      </w:r>
    </w:p>
    <w:p w:rsidR="00A54925" w:rsidRDefault="00A54925" w:rsidP="00A54925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Procedure:</w:t>
      </w:r>
    </w:p>
    <w:p w:rsidR="00A54925" w:rsidRDefault="00A54925" w:rsidP="00A54925">
      <w:pPr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1F0CD0">
        <w:rPr>
          <w:b/>
          <w:sz w:val="28"/>
          <w:szCs w:val="28"/>
        </w:rPr>
        <w:t>The teacher</w:t>
      </w:r>
      <w:r w:rsidR="00F904EB">
        <w:rPr>
          <w:sz w:val="28"/>
          <w:szCs w:val="28"/>
        </w:rPr>
        <w:t xml:space="preserve"> offers a text </w:t>
      </w:r>
      <w:r>
        <w:rPr>
          <w:sz w:val="28"/>
          <w:szCs w:val="28"/>
        </w:rPr>
        <w:t>with gaps.</w:t>
      </w:r>
      <w:r w:rsidR="00F904EB">
        <w:rPr>
          <w:sz w:val="28"/>
          <w:szCs w:val="28"/>
        </w:rPr>
        <w:t>(Handout 1, task 2)</w:t>
      </w:r>
      <w:r w:rsidRPr="001F0CD0">
        <w:rPr>
          <w:b/>
          <w:sz w:val="28"/>
          <w:szCs w:val="28"/>
        </w:rPr>
        <w:t xml:space="preserve"> Students</w:t>
      </w:r>
      <w:r>
        <w:rPr>
          <w:sz w:val="28"/>
          <w:szCs w:val="28"/>
        </w:rPr>
        <w:t xml:space="preserve"> do the task,</w:t>
      </w:r>
      <w:r w:rsidR="00F904EB">
        <w:rPr>
          <w:sz w:val="28"/>
          <w:szCs w:val="28"/>
        </w:rPr>
        <w:t xml:space="preserve"> after read out loudly.</w:t>
      </w:r>
    </w:p>
    <w:p w:rsidR="00A54925" w:rsidRPr="00603F92" w:rsidRDefault="00A54925" w:rsidP="00A54925">
      <w:pPr>
        <w:rPr>
          <w:sz w:val="28"/>
          <w:szCs w:val="28"/>
        </w:rPr>
      </w:pPr>
    </w:p>
    <w:p w:rsidR="00A54925" w:rsidRDefault="00A54925" w:rsidP="00A54925">
      <w:pPr>
        <w:ind w:left="1824"/>
        <w:rPr>
          <w:b/>
          <w:sz w:val="28"/>
          <w:szCs w:val="28"/>
        </w:rPr>
      </w:pPr>
    </w:p>
    <w:p w:rsidR="00A54925" w:rsidRPr="00983833" w:rsidRDefault="00A54925" w:rsidP="00A54925">
      <w:pPr>
        <w:ind w:left="-142"/>
        <w:rPr>
          <w:b/>
          <w:sz w:val="28"/>
          <w:szCs w:val="28"/>
        </w:rPr>
      </w:pPr>
    </w:p>
    <w:p w:rsidR="00A54925" w:rsidRDefault="00A54925" w:rsidP="00A5492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479778" cy="5545410"/>
            <wp:effectExtent l="19050" t="0" r="6622" b="0"/>
            <wp:docPr id="27" name="Picture 27" descr="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q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4EB">
        <w:rPr>
          <w:b/>
          <w:sz w:val="28"/>
          <w:szCs w:val="28"/>
        </w:rPr>
        <w:t>Handout 1.↑</w:t>
      </w:r>
    </w:p>
    <w:p w:rsidR="00A54925" w:rsidRPr="00FB0FA0" w:rsidRDefault="00A54925" w:rsidP="00A54925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2.Listening activity.</w:t>
      </w:r>
      <w:r w:rsidRPr="001F0CD0">
        <w:rPr>
          <w:b/>
          <w:sz w:val="28"/>
          <w:szCs w:val="28"/>
        </w:rPr>
        <w:t xml:space="preserve"> Teacher</w:t>
      </w:r>
      <w:r>
        <w:rPr>
          <w:sz w:val="28"/>
          <w:szCs w:val="28"/>
        </w:rPr>
        <w:t xml:space="preserve"> hands out the sets of cut cards with vo</w:t>
      </w:r>
      <w:r w:rsidR="00F904EB">
        <w:rPr>
          <w:sz w:val="28"/>
          <w:szCs w:val="28"/>
        </w:rPr>
        <w:t>cabulary to pairs of deskmates(Handout 2).</w:t>
      </w:r>
      <w:r w:rsidR="00FB0FA0" w:rsidRPr="00FB0FA0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3802380" cy="5387340"/>
            <wp:effectExtent l="0" t="0" r="7620" b="3810"/>
            <wp:docPr id="3" name="Picture 26" descr="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q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4EB">
        <w:rPr>
          <w:sz w:val="28"/>
          <w:szCs w:val="28"/>
        </w:rPr>
        <w:t>Handout 2 ↑</w:t>
      </w:r>
    </w:p>
    <w:p w:rsidR="0039086D" w:rsidRDefault="0039086D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8752" behindDoc="0" locked="0" layoutInCell="1" allowOverlap="1" wp14:anchorId="36837842" wp14:editId="6CA95BF5">
            <wp:simplePos x="0" y="0"/>
            <wp:positionH relativeFrom="column">
              <wp:posOffset>1121034</wp:posOffset>
            </wp:positionH>
            <wp:positionV relativeFrom="paragraph">
              <wp:posOffset>-1206122</wp:posOffset>
            </wp:positionV>
            <wp:extent cx="5475560" cy="7742082"/>
            <wp:effectExtent l="1123950" t="0" r="1116330" b="0"/>
            <wp:wrapNone/>
            <wp:docPr id="25" name="Picture 25" descr="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q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1572" cy="775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  <w:szCs w:val="28"/>
        </w:rPr>
        <w:br w:type="page"/>
      </w:r>
    </w:p>
    <w:p w:rsidR="00A54925" w:rsidRDefault="00A54925" w:rsidP="00A54925">
      <w:pPr>
        <w:rPr>
          <w:sz w:val="28"/>
          <w:szCs w:val="28"/>
        </w:rPr>
      </w:pPr>
    </w:p>
    <w:p w:rsidR="00A54925" w:rsidRDefault="001B6C5B" w:rsidP="00A5492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Students read </w:t>
      </w:r>
      <w:r w:rsidR="00A54925" w:rsidRPr="00FB0FA0">
        <w:rPr>
          <w:b/>
          <w:sz w:val="28"/>
          <w:szCs w:val="28"/>
        </w:rPr>
        <w:t xml:space="preserve"> </w:t>
      </w:r>
      <w:r w:rsidR="00FB0FA0">
        <w:rPr>
          <w:b/>
          <w:sz w:val="28"/>
          <w:szCs w:val="28"/>
        </w:rPr>
        <w:t xml:space="preserve"> </w:t>
      </w:r>
      <w:r w:rsidR="00A54925">
        <w:rPr>
          <w:sz w:val="28"/>
          <w:szCs w:val="28"/>
        </w:rPr>
        <w:t>what is written on cards.Teacher reads the „story” and students have to put the cards in the correct order</w:t>
      </w:r>
      <w:r w:rsidR="00F904EB">
        <w:rPr>
          <w:sz w:val="28"/>
          <w:szCs w:val="28"/>
        </w:rPr>
        <w:t xml:space="preserve"> while listening.(Handout 3</w:t>
      </w:r>
      <w:r w:rsidR="00A54925">
        <w:rPr>
          <w:sz w:val="28"/>
          <w:szCs w:val="28"/>
        </w:rPr>
        <w:t>)</w:t>
      </w:r>
    </w:p>
    <w:p w:rsidR="00A54925" w:rsidRDefault="00F904EB" w:rsidP="0039086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Handout 3.↑</w:t>
      </w:r>
    </w:p>
    <w:p w:rsidR="00A54925" w:rsidRDefault="00A54925" w:rsidP="00A54925">
      <w:pPr>
        <w:rPr>
          <w:sz w:val="28"/>
          <w:szCs w:val="28"/>
        </w:rPr>
      </w:pPr>
    </w:p>
    <w:p w:rsidR="00A54925" w:rsidRDefault="00A54925" w:rsidP="00A54925">
      <w:pPr>
        <w:rPr>
          <w:sz w:val="28"/>
          <w:szCs w:val="28"/>
        </w:rPr>
      </w:pPr>
    </w:p>
    <w:p w:rsidR="00A54925" w:rsidRPr="00044A97" w:rsidRDefault="00A54925" w:rsidP="00A54925">
      <w:pPr>
        <w:rPr>
          <w:sz w:val="28"/>
          <w:szCs w:val="28"/>
        </w:rPr>
      </w:pPr>
      <w:r w:rsidRPr="00614F31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Revision quiz. </w:t>
      </w:r>
      <w:r>
        <w:rPr>
          <w:sz w:val="28"/>
          <w:szCs w:val="28"/>
        </w:rPr>
        <w:t>The teacher</w:t>
      </w:r>
      <w:r w:rsidR="00044A97">
        <w:rPr>
          <w:sz w:val="28"/>
          <w:szCs w:val="28"/>
        </w:rPr>
        <w:t xml:space="preserve"> offers 10 questions </w:t>
      </w:r>
      <w:r w:rsidR="00F904EB">
        <w:rPr>
          <w:sz w:val="28"/>
          <w:szCs w:val="28"/>
        </w:rPr>
        <w:t xml:space="preserve"> to answer </w:t>
      </w:r>
      <w:r>
        <w:rPr>
          <w:sz w:val="28"/>
          <w:szCs w:val="28"/>
        </w:rPr>
        <w:t>.</w:t>
      </w:r>
      <w:r w:rsidR="00044A97">
        <w:rPr>
          <w:sz w:val="28"/>
          <w:szCs w:val="28"/>
        </w:rPr>
        <w:t xml:space="preserve"> </w:t>
      </w:r>
      <w:r w:rsidR="00F904EB">
        <w:rPr>
          <w:sz w:val="28"/>
          <w:szCs w:val="28"/>
        </w:rPr>
        <w:t>(Handout 4- or to write on interactive whiteboard).</w:t>
      </w:r>
    </w:p>
    <w:p w:rsidR="00A54925" w:rsidRPr="00614F31" w:rsidRDefault="00A54925" w:rsidP="00A54925">
      <w:pPr>
        <w:rPr>
          <w:rFonts w:eastAsia="Calibri"/>
          <w:b/>
          <w:sz w:val="32"/>
          <w:szCs w:val="32"/>
          <w:lang w:val="en-US" w:eastAsia="en-US"/>
        </w:rPr>
      </w:pPr>
      <w:r w:rsidRPr="00614F31">
        <w:rPr>
          <w:rFonts w:eastAsia="Calibri"/>
          <w:b/>
          <w:sz w:val="32"/>
          <w:szCs w:val="32"/>
          <w:lang w:val="en-US" w:eastAsia="en-US"/>
        </w:rPr>
        <w:t>DIGESTION QUESTIONS:</w:t>
      </w:r>
    </w:p>
    <w:p w:rsidR="00A54925" w:rsidRPr="0092198C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  <w:r w:rsidRPr="0092198C">
        <w:rPr>
          <w:rFonts w:eastAsia="Calibri"/>
          <w:b/>
          <w:sz w:val="28"/>
          <w:szCs w:val="28"/>
          <w:lang w:val="en-US" w:eastAsia="en-US"/>
        </w:rPr>
        <w:t>1) What is alimentary canal?</w:t>
      </w:r>
    </w:p>
    <w:p w:rsidR="00A54925" w:rsidRPr="0092198C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  <w:r w:rsidRPr="0092198C">
        <w:rPr>
          <w:rFonts w:eastAsia="Calibri"/>
          <w:b/>
          <w:sz w:val="28"/>
          <w:szCs w:val="28"/>
          <w:lang w:val="en-US" w:eastAsia="en-US"/>
        </w:rPr>
        <w:t>2)Which is its longest section?</w:t>
      </w:r>
    </w:p>
    <w:p w:rsidR="00CD4A8E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  <w:r w:rsidRPr="0092198C">
        <w:rPr>
          <w:rFonts w:eastAsia="Calibri"/>
          <w:b/>
          <w:sz w:val="28"/>
          <w:szCs w:val="28"/>
          <w:lang w:val="en-US" w:eastAsia="en-US"/>
        </w:rPr>
        <w:t>3)How long does food travel through alimentary canal?</w:t>
      </w:r>
    </w:p>
    <w:p w:rsidR="00A54925" w:rsidRPr="0092198C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  <w:r w:rsidRPr="0092198C">
        <w:rPr>
          <w:rFonts w:eastAsia="Calibri"/>
          <w:b/>
          <w:sz w:val="28"/>
          <w:szCs w:val="28"/>
          <w:lang w:val="en-US" w:eastAsia="en-US"/>
        </w:rPr>
        <w:t>4)What does it depend on?</w:t>
      </w:r>
    </w:p>
    <w:p w:rsidR="00A54925" w:rsidRPr="0092198C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  <w:r w:rsidRPr="0092198C">
        <w:rPr>
          <w:rFonts w:eastAsia="Calibri"/>
          <w:b/>
          <w:sz w:val="28"/>
          <w:szCs w:val="28"/>
          <w:lang w:val="en-US" w:eastAsia="en-US"/>
        </w:rPr>
        <w:t>5)What is absorption?</w:t>
      </w:r>
    </w:p>
    <w:p w:rsidR="00A54925" w:rsidRPr="0092198C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  <w:r w:rsidRPr="0092198C">
        <w:rPr>
          <w:rFonts w:eastAsia="Calibri"/>
          <w:b/>
          <w:sz w:val="28"/>
          <w:szCs w:val="28"/>
          <w:lang w:val="en-US" w:eastAsia="en-US"/>
        </w:rPr>
        <w:t>6)What modes of digestion do you know?</w:t>
      </w:r>
    </w:p>
    <w:p w:rsidR="00A54925" w:rsidRPr="0092198C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  <w:r w:rsidRPr="0092198C">
        <w:rPr>
          <w:rFonts w:eastAsia="Calibri"/>
          <w:b/>
          <w:sz w:val="28"/>
          <w:szCs w:val="28"/>
          <w:lang w:val="en-US" w:eastAsia="en-US"/>
        </w:rPr>
        <w:t>7)What is ingestion/egestion?</w:t>
      </w:r>
    </w:p>
    <w:p w:rsidR="00A54925" w:rsidRPr="0092198C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  <w:r w:rsidRPr="0092198C">
        <w:rPr>
          <w:rFonts w:eastAsia="Calibri"/>
          <w:b/>
          <w:sz w:val="28"/>
          <w:szCs w:val="28"/>
          <w:lang w:val="en-US" w:eastAsia="en-US"/>
        </w:rPr>
        <w:t>8)What are the functions of mucus?</w:t>
      </w:r>
    </w:p>
    <w:p w:rsidR="00A54925" w:rsidRPr="0092198C" w:rsidRDefault="00CD4A8E" w:rsidP="00A54925">
      <w:pPr>
        <w:rPr>
          <w:rFonts w:eastAsia="Calibri"/>
          <w:b/>
          <w:sz w:val="28"/>
          <w:szCs w:val="28"/>
          <w:lang w:val="en-US" w:eastAsia="en-US"/>
        </w:rPr>
      </w:pPr>
      <w:r>
        <w:rPr>
          <w:rFonts w:eastAsia="Calibri"/>
          <w:b/>
          <w:sz w:val="28"/>
          <w:szCs w:val="28"/>
          <w:lang w:val="en-US" w:eastAsia="en-US"/>
        </w:rPr>
        <w:lastRenderedPageBreak/>
        <w:t>9)What is the role of bile</w:t>
      </w:r>
      <w:r w:rsidR="00A54925" w:rsidRPr="0092198C">
        <w:rPr>
          <w:rFonts w:eastAsia="Calibri"/>
          <w:b/>
          <w:sz w:val="28"/>
          <w:szCs w:val="28"/>
          <w:lang w:val="en-US" w:eastAsia="en-US"/>
        </w:rPr>
        <w:t>?</w:t>
      </w:r>
    </w:p>
    <w:p w:rsidR="00A54925" w:rsidRPr="0092198C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  <w:r w:rsidRPr="0092198C">
        <w:rPr>
          <w:rFonts w:eastAsia="Calibri"/>
          <w:b/>
          <w:sz w:val="28"/>
          <w:szCs w:val="28"/>
          <w:lang w:val="en-US" w:eastAsia="en-US"/>
        </w:rPr>
        <w:t>10)What is villi? Why do we need them?</w:t>
      </w:r>
    </w:p>
    <w:p w:rsidR="00A54925" w:rsidRDefault="00A54925" w:rsidP="00A54925">
      <w:pPr>
        <w:rPr>
          <w:rFonts w:eastAsia="Calibri"/>
          <w:b/>
          <w:sz w:val="28"/>
          <w:szCs w:val="28"/>
          <w:lang w:val="en-US" w:eastAsia="en-US"/>
        </w:rPr>
      </w:pPr>
    </w:p>
    <w:p w:rsidR="00A54925" w:rsidRDefault="00A54925" w:rsidP="00A54925">
      <w:pPr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en-US" w:eastAsia="en-US"/>
        </w:rPr>
        <w:t xml:space="preserve"> To find answers to the questions they still cannot, students have to read the text</w:t>
      </w:r>
      <w:r w:rsidR="00F904EB">
        <w:rPr>
          <w:rFonts w:eastAsia="Calibri"/>
          <w:sz w:val="28"/>
          <w:szCs w:val="28"/>
          <w:lang w:val="en-US" w:eastAsia="en-US"/>
        </w:rPr>
        <w:t>. (Handout 5)</w:t>
      </w:r>
      <w:r>
        <w:rPr>
          <w:rFonts w:eastAsia="Calibri"/>
          <w:sz w:val="28"/>
          <w:szCs w:val="28"/>
          <w:lang w:val="en-US" w:eastAsia="en-US"/>
        </w:rPr>
        <w:t>.(Clean variant-for students, underlined-for teachers).(Text on pages 62-63 about teeth has been omitted).</w:t>
      </w:r>
    </w:p>
    <w:p w:rsidR="00A54925" w:rsidRPr="00614F31" w:rsidRDefault="00A54925" w:rsidP="00A54925">
      <w:pPr>
        <w:ind w:left="-1134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10124485" cy="6889172"/>
            <wp:effectExtent l="0" t="0" r="0" b="6985"/>
            <wp:docPr id="37" name="Picture 3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771" cy="68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5" w:rsidRDefault="00A54925" w:rsidP="00A5492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9112827" cy="5444990"/>
            <wp:effectExtent l="0" t="0" r="0" b="3810"/>
            <wp:docPr id="24" name="Picture 24" descr="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q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485" cy="54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5" w:rsidRDefault="00A54925" w:rsidP="00A54925">
      <w:pPr>
        <w:rPr>
          <w:sz w:val="28"/>
          <w:szCs w:val="28"/>
          <w:lang w:val="en-US"/>
        </w:rPr>
      </w:pPr>
    </w:p>
    <w:p w:rsidR="00A54925" w:rsidRDefault="00A54925" w:rsidP="00A5492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8894618" cy="6070428"/>
            <wp:effectExtent l="0" t="0" r="1905" b="6985"/>
            <wp:docPr id="36" name="Picture 36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294" cy="60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5" w:rsidRDefault="00A54925" w:rsidP="00A5492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8925791" cy="6983158"/>
            <wp:effectExtent l="0" t="0" r="8890" b="8255"/>
            <wp:docPr id="35" name="Picture 35" descr="q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8921362" cy="69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5" w:rsidRDefault="00A54925" w:rsidP="00E343E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8406246" cy="6233514"/>
            <wp:effectExtent l="0" t="0" r="0" b="0"/>
            <wp:docPr id="34" name="Picture 34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220" cy="624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5" w:rsidRDefault="00A54925" w:rsidP="00A5492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8655627" cy="5779607"/>
            <wp:effectExtent l="0" t="0" r="0" b="0"/>
            <wp:docPr id="33" name="Picture 33" descr="q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555" cy="578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5" w:rsidRDefault="00A54925" w:rsidP="00A54925">
      <w:pPr>
        <w:rPr>
          <w:sz w:val="28"/>
          <w:szCs w:val="28"/>
          <w:lang w:val="en-US"/>
        </w:rPr>
      </w:pPr>
    </w:p>
    <w:p w:rsidR="00A54925" w:rsidRDefault="00A54925" w:rsidP="00A54925">
      <w:pPr>
        <w:rPr>
          <w:sz w:val="28"/>
          <w:szCs w:val="28"/>
          <w:lang w:val="en-US"/>
        </w:rPr>
      </w:pPr>
    </w:p>
    <w:p w:rsidR="00A54925" w:rsidRDefault="00A54925" w:rsidP="00A54925">
      <w:pPr>
        <w:ind w:right="-1134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5476009" cy="4272075"/>
            <wp:effectExtent l="0" t="0" r="0" b="0"/>
            <wp:docPr id="32" name="Picture 32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57" b="5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94" cy="42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5" w:rsidRDefault="00A54925" w:rsidP="00A5492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8244840" cy="5036820"/>
            <wp:effectExtent l="0" t="0" r="3810" b="0"/>
            <wp:docPr id="23" name="Picture 23" descr="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q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40" b="5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84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25" w:rsidRDefault="00A54925" w:rsidP="00A54925">
      <w:pPr>
        <w:rPr>
          <w:sz w:val="28"/>
          <w:szCs w:val="28"/>
          <w:lang w:val="en-US"/>
        </w:rPr>
      </w:pPr>
    </w:p>
    <w:p w:rsidR="00A54925" w:rsidRDefault="00A54925" w:rsidP="00A54925">
      <w:pPr>
        <w:rPr>
          <w:sz w:val="28"/>
          <w:szCs w:val="28"/>
          <w:lang w:val="en-US"/>
        </w:rPr>
      </w:pPr>
    </w:p>
    <w:p w:rsidR="00CD4A8E" w:rsidRDefault="00CD4A8E" w:rsidP="00A54925">
      <w:pPr>
        <w:rPr>
          <w:sz w:val="28"/>
          <w:szCs w:val="28"/>
          <w:lang w:val="en-US"/>
        </w:rPr>
      </w:pPr>
    </w:p>
    <w:p w:rsidR="00CD4A8E" w:rsidRDefault="00CD4A8E" w:rsidP="00A54925">
      <w:pPr>
        <w:rPr>
          <w:sz w:val="28"/>
          <w:szCs w:val="28"/>
          <w:lang w:val="en-US"/>
        </w:rPr>
      </w:pPr>
    </w:p>
    <w:p w:rsidR="00CD4A8E" w:rsidRDefault="00CD4A8E" w:rsidP="00A54925">
      <w:pPr>
        <w:rPr>
          <w:b/>
          <w:sz w:val="28"/>
          <w:szCs w:val="28"/>
          <w:lang w:val="en-US"/>
        </w:rPr>
      </w:pPr>
      <w:r w:rsidRPr="00CD4A8E">
        <w:rPr>
          <w:b/>
          <w:sz w:val="28"/>
          <w:szCs w:val="28"/>
          <w:lang w:val="en-US"/>
        </w:rPr>
        <w:t>Key: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>A long tube which leads from the mouth to the anus.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2.The small intestine.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3.On average -10 hours.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4.On the amount of </w:t>
      </w:r>
      <w:proofErr w:type="spellStart"/>
      <w:r>
        <w:rPr>
          <w:sz w:val="28"/>
          <w:szCs w:val="28"/>
          <w:lang w:val="en-US"/>
        </w:rPr>
        <w:t>fibre</w:t>
      </w:r>
      <w:proofErr w:type="spellEnd"/>
      <w:r>
        <w:rPr>
          <w:sz w:val="28"/>
          <w:szCs w:val="28"/>
          <w:lang w:val="en-US"/>
        </w:rPr>
        <w:t>. Other factors: Health problems, amount of food, water consumed.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5.The passage of food through the walls of the alimentary canal.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6. Mechanical and chemical.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7.Taking food into mouth. The removal of </w:t>
      </w:r>
      <w:proofErr w:type="spellStart"/>
      <w:r>
        <w:rPr>
          <w:sz w:val="28"/>
          <w:szCs w:val="28"/>
          <w:lang w:val="en-US"/>
        </w:rPr>
        <w:t>faeces</w:t>
      </w:r>
      <w:proofErr w:type="spellEnd"/>
      <w:r>
        <w:rPr>
          <w:sz w:val="28"/>
          <w:szCs w:val="28"/>
          <w:lang w:val="en-US"/>
        </w:rPr>
        <w:t xml:space="preserve"> from the body.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8. To help the food to slide along easily.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9.It helps to digest fats.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10.Small finger-like projections covering the walls of intestine.</w:t>
      </w:r>
    </w:p>
    <w:p w:rsidR="00CD4A8E" w:rsidRDefault="00CD4A8E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They increase the surface area of absorption.</w:t>
      </w:r>
    </w:p>
    <w:p w:rsidR="00CD4A8E" w:rsidRPr="00CD4A8E" w:rsidRDefault="00CD4A8E" w:rsidP="00A54925">
      <w:pPr>
        <w:rPr>
          <w:sz w:val="28"/>
          <w:szCs w:val="28"/>
          <w:lang w:val="en-US"/>
        </w:rPr>
      </w:pPr>
    </w:p>
    <w:p w:rsidR="00A54925" w:rsidRDefault="00A54925" w:rsidP="00A5492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*Optional activity-digestion song. Watch online-</w:t>
      </w:r>
    </w:p>
    <w:p w:rsidR="00AF399A" w:rsidRDefault="003B523E" w:rsidP="00A54925">
      <w:pPr>
        <w:ind w:right="-6237"/>
      </w:pPr>
      <w:hyperlink r:id="rId23" w:history="1">
        <w:r w:rsidR="00A54925" w:rsidRPr="00A54925">
          <w:rPr>
            <w:rStyle w:val="Hipercze"/>
            <w:sz w:val="28"/>
            <w:szCs w:val="28"/>
            <w:lang w:val="en-US"/>
          </w:rPr>
          <w:t>https://www.youtube.com/watch?v=OKWPlM_qIuo</w:t>
        </w:r>
      </w:hyperlink>
    </w:p>
    <w:p w:rsidR="00AF399A" w:rsidRDefault="00AF399A" w:rsidP="00AF399A"/>
    <w:p w:rsidR="00AF399A" w:rsidRDefault="00AF399A" w:rsidP="00AF399A"/>
    <w:p w:rsidR="00AF399A" w:rsidRDefault="00AF399A" w:rsidP="00A54925"/>
    <w:p w:rsidR="00C75577" w:rsidRDefault="00C75577"/>
    <w:p w:rsidR="00AF399A" w:rsidRDefault="00AF399A"/>
    <w:p w:rsidR="00AF399A" w:rsidRDefault="00AF399A"/>
    <w:p w:rsidR="00AF399A" w:rsidRDefault="00AF399A"/>
    <w:p w:rsidR="00AF399A" w:rsidRDefault="00AF399A" w:rsidP="00AF399A">
      <w:pPr>
        <w:rPr>
          <w:color w:val="222222"/>
        </w:rPr>
      </w:pPr>
    </w:p>
    <w:p w:rsidR="00AF399A" w:rsidRDefault="00AF399A" w:rsidP="00D76DB3"/>
    <w:sectPr w:rsidR="00AF399A" w:rsidSect="00E343E0">
      <w:headerReference w:type="default" r:id="rId24"/>
      <w:footerReference w:type="default" r:id="rId25"/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23E" w:rsidRDefault="003B523E" w:rsidP="00AF399A">
      <w:pPr>
        <w:spacing w:after="0" w:line="240" w:lineRule="auto"/>
      </w:pPr>
      <w:r>
        <w:separator/>
      </w:r>
    </w:p>
  </w:endnote>
  <w:endnote w:type="continuationSeparator" w:id="0">
    <w:p w:rsidR="003B523E" w:rsidRDefault="003B523E" w:rsidP="00AF3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FA0" w:rsidRDefault="0039086D">
    <w:pPr>
      <w:pStyle w:val="Stopka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3405505</wp:posOffset>
          </wp:positionH>
          <wp:positionV relativeFrom="paragraph">
            <wp:posOffset>88265</wp:posOffset>
          </wp:positionV>
          <wp:extent cx="2076450" cy="579220"/>
          <wp:effectExtent l="0" t="0" r="0" b="0"/>
          <wp:wrapNone/>
          <wp:docPr id="1" name="Picture 23" descr="http://zseil.edu.pl/multikey/_moduly/_grafika/logo_multikey_transparent_380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http://zseil.edu.pl/multikey/_moduly/_grafika/logo_multikey_transparent_380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7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0FA0" w:rsidRDefault="00FB0F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23E" w:rsidRDefault="003B523E" w:rsidP="00AF399A">
      <w:pPr>
        <w:spacing w:after="0" w:line="240" w:lineRule="auto"/>
      </w:pPr>
      <w:r>
        <w:separator/>
      </w:r>
    </w:p>
  </w:footnote>
  <w:footnote w:type="continuationSeparator" w:id="0">
    <w:p w:rsidR="003B523E" w:rsidRDefault="003B523E" w:rsidP="00AF3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86D" w:rsidRPr="00371F84" w:rsidRDefault="0039086D" w:rsidP="0039086D">
    <w:pPr>
      <w:pStyle w:val="Nagwek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371F84">
      <w:rPr>
        <w:rFonts w:asciiTheme="majorHAnsi" w:eastAsiaTheme="majorEastAsia" w:hAnsiTheme="majorHAnsi" w:cstheme="majorBidi"/>
        <w:sz w:val="32"/>
        <w:szCs w:val="32"/>
      </w:rPr>
      <w:t>CLIL MultiKey lesson plan</w:t>
    </w:r>
  </w:p>
  <w:p w:rsidR="00AF399A" w:rsidRPr="0039086D" w:rsidRDefault="00AF399A" w:rsidP="003908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88A578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4C5B6B"/>
    <w:multiLevelType w:val="hybridMultilevel"/>
    <w:tmpl w:val="74D23358"/>
    <w:lvl w:ilvl="0" w:tplc="DF6E2BAA">
      <w:start w:val="6"/>
      <w:numFmt w:val="bullet"/>
      <w:lvlText w:val="-"/>
      <w:lvlJc w:val="left"/>
      <w:pPr>
        <w:ind w:left="2184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50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2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44" w:hanging="360"/>
      </w:pPr>
      <w:rPr>
        <w:rFonts w:ascii="Wingdings" w:hAnsi="Wingdings" w:hint="default"/>
      </w:rPr>
    </w:lvl>
  </w:abstractNum>
  <w:abstractNum w:abstractNumId="2" w15:restartNumberingAfterBreak="0">
    <w:nsid w:val="648E69B6"/>
    <w:multiLevelType w:val="hybridMultilevel"/>
    <w:tmpl w:val="5282DFA6"/>
    <w:lvl w:ilvl="0" w:tplc="04E89DAC">
      <w:start w:val="2"/>
      <w:numFmt w:val="bullet"/>
      <w:lvlText w:val="-"/>
      <w:lvlJc w:val="left"/>
      <w:pPr>
        <w:ind w:left="1944" w:hanging="360"/>
      </w:pPr>
      <w:rPr>
        <w:rFonts w:ascii="Calibri" w:eastAsiaTheme="minorEastAsia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399A"/>
    <w:rsid w:val="00044A97"/>
    <w:rsid w:val="00063317"/>
    <w:rsid w:val="00071F71"/>
    <w:rsid w:val="00085FB0"/>
    <w:rsid w:val="000B63C3"/>
    <w:rsid w:val="0010090F"/>
    <w:rsid w:val="001873CB"/>
    <w:rsid w:val="001A1066"/>
    <w:rsid w:val="001B6C5B"/>
    <w:rsid w:val="001C152B"/>
    <w:rsid w:val="001F0CD0"/>
    <w:rsid w:val="002473DD"/>
    <w:rsid w:val="003133DB"/>
    <w:rsid w:val="0039086D"/>
    <w:rsid w:val="003B523E"/>
    <w:rsid w:val="003C49EF"/>
    <w:rsid w:val="003D0170"/>
    <w:rsid w:val="00460FA3"/>
    <w:rsid w:val="004964AD"/>
    <w:rsid w:val="004E0DBC"/>
    <w:rsid w:val="004E6B54"/>
    <w:rsid w:val="0051604C"/>
    <w:rsid w:val="00540D22"/>
    <w:rsid w:val="00550B3E"/>
    <w:rsid w:val="0055113D"/>
    <w:rsid w:val="00566F73"/>
    <w:rsid w:val="005D43CF"/>
    <w:rsid w:val="005E2DC1"/>
    <w:rsid w:val="00602818"/>
    <w:rsid w:val="006A34F6"/>
    <w:rsid w:val="006B14C6"/>
    <w:rsid w:val="006B1A43"/>
    <w:rsid w:val="00725C43"/>
    <w:rsid w:val="007D08BC"/>
    <w:rsid w:val="00802970"/>
    <w:rsid w:val="008516FD"/>
    <w:rsid w:val="008A1558"/>
    <w:rsid w:val="008E6D67"/>
    <w:rsid w:val="00972EAB"/>
    <w:rsid w:val="009E1E5A"/>
    <w:rsid w:val="00A20C03"/>
    <w:rsid w:val="00A54925"/>
    <w:rsid w:val="00AF399A"/>
    <w:rsid w:val="00B01F92"/>
    <w:rsid w:val="00B64001"/>
    <w:rsid w:val="00B9409E"/>
    <w:rsid w:val="00BE3A85"/>
    <w:rsid w:val="00BF2FD3"/>
    <w:rsid w:val="00C2109A"/>
    <w:rsid w:val="00C41338"/>
    <w:rsid w:val="00C75577"/>
    <w:rsid w:val="00CD4A8E"/>
    <w:rsid w:val="00D1536C"/>
    <w:rsid w:val="00D76DB3"/>
    <w:rsid w:val="00D83AC7"/>
    <w:rsid w:val="00DB4441"/>
    <w:rsid w:val="00E343E0"/>
    <w:rsid w:val="00F4580A"/>
    <w:rsid w:val="00F904EB"/>
    <w:rsid w:val="00FB0FA0"/>
    <w:rsid w:val="00FD3C49"/>
    <w:rsid w:val="00FE5FDE"/>
    <w:rsid w:val="00FF7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7AB83"/>
  <w15:docId w15:val="{63245B49-D966-45F6-9A31-072E3F04A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2E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3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399A"/>
  </w:style>
  <w:style w:type="paragraph" w:styleId="Stopka">
    <w:name w:val="footer"/>
    <w:basedOn w:val="Normalny"/>
    <w:link w:val="StopkaZnak"/>
    <w:uiPriority w:val="99"/>
    <w:unhideWhenUsed/>
    <w:rsid w:val="00AF3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399A"/>
  </w:style>
  <w:style w:type="paragraph" w:styleId="Tekstdymka">
    <w:name w:val="Balloon Text"/>
    <w:basedOn w:val="Normalny"/>
    <w:link w:val="TekstdymkaZnak"/>
    <w:uiPriority w:val="99"/>
    <w:semiHidden/>
    <w:unhideWhenUsed/>
    <w:rsid w:val="00AF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F399A"/>
    <w:pPr>
      <w:spacing w:after="0" w:line="240" w:lineRule="auto"/>
    </w:pPr>
    <w:rPr>
      <w:rFonts w:ascii="Arial" w:eastAsia="Arial" w:hAnsi="Arial" w:cs="Arial"/>
      <w:color w:val="00000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F399A"/>
    <w:rPr>
      <w:color w:val="0000FF" w:themeColor="hyperlink"/>
      <w:u w:val="single"/>
    </w:rPr>
  </w:style>
  <w:style w:type="character" w:customStyle="1" w:styleId="ecxcredit">
    <w:name w:val="ecxcredit"/>
    <w:basedOn w:val="Domylnaczcionkaakapitu"/>
    <w:rsid w:val="00AF399A"/>
  </w:style>
  <w:style w:type="paragraph" w:styleId="Listapunktowana">
    <w:name w:val="List Bullet"/>
    <w:basedOn w:val="Normalny"/>
    <w:rsid w:val="00A5492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549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en-US"/>
    </w:rPr>
  </w:style>
  <w:style w:type="paragraph" w:customStyle="1" w:styleId="Normal1">
    <w:name w:val="Normal1"/>
    <w:rsid w:val="00A54925"/>
    <w:pPr>
      <w:spacing w:after="0"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Normalny"/>
    <w:uiPriority w:val="34"/>
    <w:qFormat/>
    <w:rsid w:val="001A10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OKWPlM_qIu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F2B50-3C57-4761-A619-5DAF117A0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33</Pages>
  <Words>1864</Words>
  <Characters>10628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Lesson plan MULTIKEY</vt:lpstr>
      <vt:lpstr>Lesson plan MULTIKEY</vt:lpstr>
    </vt:vector>
  </TitlesOfParts>
  <Company>Microsoft</Company>
  <LinksUpToDate>false</LinksUpToDate>
  <CharactersWithSpaces>12468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MULTIKEY</dc:title>
  <dc:creator>user</dc:creator>
  <cp:lastModifiedBy>Dariusz Rudzki</cp:lastModifiedBy>
  <cp:revision>5</cp:revision>
  <dcterms:created xsi:type="dcterms:W3CDTF">2016-02-28T17:29:00Z</dcterms:created>
  <dcterms:modified xsi:type="dcterms:W3CDTF">2016-04-04T21:24:00Z</dcterms:modified>
</cp:coreProperties>
</file>